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842B7" w14:textId="77777777" w:rsidR="00C62F1A" w:rsidRDefault="00C62F1A" w:rsidP="00353B4F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56"/>
          <w:szCs w:val="56"/>
          <w:lang w:val="de-DE" w:eastAsia="de-DE"/>
        </w:rPr>
      </w:pPr>
    </w:p>
    <w:p w14:paraId="429B6AFB" w14:textId="77777777" w:rsidR="00C62F1A" w:rsidRDefault="00C62F1A" w:rsidP="00353B4F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56"/>
          <w:szCs w:val="56"/>
          <w:lang w:val="de-DE" w:eastAsia="de-DE"/>
        </w:rPr>
      </w:pPr>
    </w:p>
    <w:p w14:paraId="7A2A3516" w14:textId="1DCC9465" w:rsidR="00353B4F" w:rsidRPr="00C62F1A" w:rsidRDefault="00B4538E" w:rsidP="00353B4F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color w:val="auto"/>
          <w:sz w:val="48"/>
          <w:szCs w:val="48"/>
          <w:lang w:val="de-DE" w:eastAsia="de-DE"/>
        </w:rPr>
      </w:pPr>
      <w:r w:rsidRPr="00C62F1A">
        <w:rPr>
          <w:rFonts w:ascii="Ropa Sans" w:eastAsia="Times New Roman" w:hAnsi="Ropa Sans" w:cs="Times New Roman"/>
          <w:b/>
          <w:noProof/>
          <w:color w:val="auto"/>
          <w:sz w:val="36"/>
          <w:szCs w:val="36"/>
          <w:lang w:eastAsia="de-AT"/>
        </w:rPr>
        <w:drawing>
          <wp:anchor distT="0" distB="0" distL="114300" distR="114300" simplePos="0" relativeHeight="251658240" behindDoc="0" locked="0" layoutInCell="1" allowOverlap="1" wp14:anchorId="282191A4" wp14:editId="1C605B77">
            <wp:simplePos x="0" y="0"/>
            <wp:positionH relativeFrom="margin">
              <wp:align>right</wp:align>
            </wp:positionH>
            <wp:positionV relativeFrom="paragraph">
              <wp:posOffset>-243205</wp:posOffset>
            </wp:positionV>
            <wp:extent cx="1729740" cy="453882"/>
            <wp:effectExtent l="0" t="0" r="3810" b="3810"/>
            <wp:wrapNone/>
            <wp:docPr id="2" name="Grafik 2" descr="T:\Grafik\Logos aufZAQ\NQR-Servicestellen-Logo\aufzaq_nqr_servicest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rafik\Logos aufZAQ\NQR-Servicestellen-Logo\aufzaq_nqr_servicestel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4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F1A">
        <w:rPr>
          <w:rFonts w:ascii="Ropa Sans" w:eastAsia="Times New Roman" w:hAnsi="Ropa Sans" w:cs="Times New Roman"/>
          <w:b/>
          <w:color w:val="auto"/>
          <w:sz w:val="56"/>
          <w:szCs w:val="56"/>
          <w:lang w:val="de-DE" w:eastAsia="de-DE"/>
        </w:rPr>
        <w:t>Einreichformular</w:t>
      </w:r>
      <w:r w:rsidR="00353B4F" w:rsidRPr="00C62F1A">
        <w:rPr>
          <w:rFonts w:ascii="Ropa Sans" w:eastAsia="Times New Roman" w:hAnsi="Ropa Sans" w:cs="Times New Roman"/>
          <w:b/>
          <w:color w:val="auto"/>
          <w:sz w:val="56"/>
          <w:szCs w:val="56"/>
          <w:lang w:val="de-DE" w:eastAsia="de-DE"/>
        </w:rPr>
        <w:t xml:space="preserve"> </w:t>
      </w:r>
      <w:r w:rsidR="00353B4F" w:rsidRPr="00C62F1A">
        <w:rPr>
          <w:rFonts w:ascii="Ropa Sans" w:eastAsia="Times New Roman" w:hAnsi="Ropa Sans" w:cs="Times New Roman"/>
          <w:b/>
          <w:color w:val="auto"/>
          <w:sz w:val="56"/>
          <w:szCs w:val="56"/>
          <w:lang w:val="de-DE" w:eastAsia="de-DE"/>
        </w:rPr>
        <w:br/>
      </w:r>
      <w:r w:rsidR="00C62F1A">
        <w:rPr>
          <w:rFonts w:ascii="Ropa Sans" w:eastAsia="Times New Roman" w:hAnsi="Ropa Sans" w:cs="Times New Roman"/>
          <w:b/>
          <w:bCs/>
          <w:color w:val="auto"/>
          <w:sz w:val="44"/>
          <w:szCs w:val="44"/>
          <w:lang w:val="de-DE" w:eastAsia="de-DE"/>
        </w:rPr>
        <w:t>für</w:t>
      </w:r>
      <w:r w:rsidR="002D2389">
        <w:rPr>
          <w:rFonts w:ascii="Ropa Sans" w:eastAsia="Times New Roman" w:hAnsi="Ropa Sans" w:cs="Times New Roman"/>
          <w:b/>
          <w:bCs/>
          <w:color w:val="auto"/>
          <w:sz w:val="44"/>
          <w:szCs w:val="44"/>
          <w:lang w:val="de-DE" w:eastAsia="de-DE"/>
        </w:rPr>
        <w:t xml:space="preserve"> das Angebot „NQR-Zuordnung“</w:t>
      </w:r>
      <w:r w:rsidR="00353B4F" w:rsidRPr="00C62F1A">
        <w:rPr>
          <w:rFonts w:ascii="Ropa Sans" w:eastAsia="Times New Roman" w:hAnsi="Ropa Sans" w:cs="Times New Roman"/>
          <w:b/>
          <w:bCs/>
          <w:color w:val="auto"/>
          <w:sz w:val="44"/>
          <w:szCs w:val="44"/>
          <w:lang w:val="de-DE" w:eastAsia="de-DE"/>
        </w:rPr>
        <w:t xml:space="preserve"> </w:t>
      </w:r>
    </w:p>
    <w:p w14:paraId="40439151" w14:textId="77777777" w:rsidR="00353B4F" w:rsidRPr="009368CD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2D90D2DC" w14:textId="67DE6695" w:rsidR="00353B4F" w:rsidRPr="009368CD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Cs w:val="24"/>
          <w:lang w:val="de-DE" w:eastAsia="de-DE"/>
        </w:rPr>
      </w:pPr>
    </w:p>
    <w:p w14:paraId="27F61CA9" w14:textId="77777777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Cs/>
          <w:color w:val="auto"/>
          <w:szCs w:val="24"/>
          <w:lang w:val="de-DE" w:eastAsia="de-DE"/>
        </w:rPr>
      </w:pPr>
    </w:p>
    <w:p w14:paraId="27B657F6" w14:textId="570D733B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Cs/>
          <w:color w:val="auto"/>
          <w:sz w:val="28"/>
          <w:szCs w:val="28"/>
          <w:lang w:val="de-DE" w:eastAsia="de-DE"/>
        </w:rPr>
      </w:pPr>
      <w:r w:rsidRPr="00C62F1A">
        <w:rPr>
          <w:rFonts w:ascii="Ropa Sans" w:eastAsia="Times New Roman" w:hAnsi="Ropa Sans" w:cs="Times New Roman"/>
          <w:bCs/>
          <w:color w:val="auto"/>
          <w:sz w:val="28"/>
          <w:szCs w:val="28"/>
          <w:lang w:val="de-DE" w:eastAsia="de-DE"/>
        </w:rPr>
        <w:t>Bezeichnung der Qualifikation</w:t>
      </w:r>
      <w:r w:rsidR="00B543EA" w:rsidRPr="00C62F1A">
        <w:rPr>
          <w:rFonts w:ascii="Ropa Sans" w:eastAsia="Times New Roman" w:hAnsi="Ropa Sans" w:cs="Times New Roman"/>
          <w:bCs/>
          <w:color w:val="auto"/>
          <w:sz w:val="28"/>
          <w:szCs w:val="28"/>
          <w:lang w:val="de-DE" w:eastAsia="de-DE"/>
        </w:rPr>
        <w:t xml:space="preserve"> gemäß Qualifikationsnachweis</w:t>
      </w:r>
      <w:r w:rsidRPr="00C62F1A">
        <w:rPr>
          <w:rFonts w:ascii="Ropa Sans" w:eastAsia="Times New Roman" w:hAnsi="Ropa Sans" w:cs="Times New Roman"/>
          <w:bCs/>
          <w:color w:val="auto"/>
          <w:sz w:val="28"/>
          <w:szCs w:val="28"/>
          <w:lang w:val="de-DE" w:eastAsia="de-DE"/>
        </w:rPr>
        <w:t xml:space="preserve">: </w:t>
      </w:r>
    </w:p>
    <w:p w14:paraId="195946AC" w14:textId="77777777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Cs/>
          <w:color w:val="auto"/>
          <w:szCs w:val="24"/>
          <w:lang w:val="de-DE" w:eastAsia="de-DE"/>
        </w:rPr>
      </w:pPr>
    </w:p>
    <w:p w14:paraId="10F8E0D8" w14:textId="1B89FC13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Cs/>
          <w:color w:val="auto"/>
          <w:szCs w:val="24"/>
          <w:lang w:val="de-DE" w:eastAsia="de-DE"/>
        </w:rPr>
      </w:pPr>
    </w:p>
    <w:p w14:paraId="36D68653" w14:textId="6486AAF8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Cs/>
          <w:color w:val="auto"/>
          <w:szCs w:val="24"/>
          <w:lang w:val="de-DE" w:eastAsia="de-DE"/>
        </w:rPr>
      </w:pPr>
    </w:p>
    <w:p w14:paraId="5EEBFF68" w14:textId="5088B253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Cs/>
          <w:color w:val="auto"/>
          <w:sz w:val="28"/>
          <w:szCs w:val="28"/>
          <w:lang w:val="de-DE" w:eastAsia="de-DE"/>
        </w:rPr>
      </w:pPr>
      <w:r w:rsidRPr="00C62F1A">
        <w:rPr>
          <w:rFonts w:ascii="Ropa Sans" w:eastAsia="Times New Roman" w:hAnsi="Ropa Sans" w:cs="Times New Roman"/>
          <w:bCs/>
          <w:color w:val="auto"/>
          <w:sz w:val="28"/>
          <w:szCs w:val="28"/>
          <w:lang w:val="de-DE" w:eastAsia="de-DE"/>
        </w:rPr>
        <w:t>Angesuchtes NQR-Niveau:</w:t>
      </w:r>
    </w:p>
    <w:p w14:paraId="1EB23025" w14:textId="16AC75B1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Cs/>
          <w:color w:val="auto"/>
          <w:szCs w:val="24"/>
          <w:lang w:val="de-DE" w:eastAsia="de-DE"/>
        </w:rPr>
      </w:pPr>
    </w:p>
    <w:p w14:paraId="34EDBC7B" w14:textId="77777777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Cs/>
          <w:color w:val="auto"/>
          <w:szCs w:val="24"/>
          <w:lang w:val="de-DE" w:eastAsia="de-DE"/>
        </w:rPr>
      </w:pPr>
    </w:p>
    <w:p w14:paraId="1F6487A3" w14:textId="169C68A9" w:rsidR="00353B4F" w:rsidRPr="00C62F1A" w:rsidRDefault="00353B4F" w:rsidP="00353B4F">
      <w:pPr>
        <w:spacing w:before="0" w:line="360" w:lineRule="auto"/>
        <w:rPr>
          <w:rFonts w:eastAsia="Times New Roman" w:cs="Times New Roman"/>
          <w:bCs/>
          <w:color w:val="auto"/>
          <w:szCs w:val="24"/>
          <w:lang w:val="de-DE" w:eastAsia="de-DE"/>
        </w:rPr>
      </w:pPr>
    </w:p>
    <w:p w14:paraId="6EB44098" w14:textId="31F676D9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Cs/>
          <w:color w:val="auto"/>
          <w:sz w:val="28"/>
          <w:szCs w:val="28"/>
          <w:lang w:val="de-DE" w:eastAsia="de-DE"/>
        </w:rPr>
      </w:pPr>
      <w:r w:rsidRPr="00C62F1A">
        <w:rPr>
          <w:rFonts w:ascii="Ropa Sans" w:eastAsia="Times New Roman" w:hAnsi="Ropa Sans" w:cs="Times New Roman"/>
          <w:bCs/>
          <w:color w:val="auto"/>
          <w:sz w:val="28"/>
          <w:szCs w:val="28"/>
          <w:lang w:val="de-DE" w:eastAsia="de-DE"/>
        </w:rPr>
        <w:t>Qualifikationsanbieter:</w:t>
      </w:r>
    </w:p>
    <w:p w14:paraId="141EF2E5" w14:textId="3103A343" w:rsidR="00353B4F" w:rsidRPr="00C62F1A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Cs/>
          <w:color w:val="auto"/>
          <w:szCs w:val="24"/>
          <w:lang w:val="de-DE" w:eastAsia="de-DE"/>
        </w:rPr>
      </w:pPr>
    </w:p>
    <w:p w14:paraId="0258EF6C" w14:textId="7B9ECFDC" w:rsidR="00732FF3" w:rsidRPr="009368CD" w:rsidRDefault="00732FF3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Cs w:val="24"/>
          <w:lang w:val="de-DE" w:eastAsia="de-DE"/>
        </w:rPr>
      </w:pPr>
    </w:p>
    <w:p w14:paraId="28E5A680" w14:textId="64E5C291" w:rsidR="00732FF3" w:rsidRPr="009368CD" w:rsidRDefault="00732FF3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/>
          <w:color w:val="auto"/>
          <w:sz w:val="28"/>
          <w:szCs w:val="28"/>
          <w:lang w:val="de-DE" w:eastAsia="de-DE"/>
        </w:rPr>
      </w:pPr>
    </w:p>
    <w:p w14:paraId="557AC7D4" w14:textId="77777777" w:rsidR="00B4538E" w:rsidRPr="009368CD" w:rsidRDefault="00B4538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/>
          <w:color w:val="auto"/>
          <w:sz w:val="28"/>
          <w:szCs w:val="28"/>
          <w:lang w:val="de-DE" w:eastAsia="de-DE"/>
        </w:rPr>
      </w:pPr>
    </w:p>
    <w:p w14:paraId="6250EB5A" w14:textId="77777777" w:rsidR="00B4538E" w:rsidRPr="009368CD" w:rsidRDefault="00B4538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/>
          <w:color w:val="auto"/>
          <w:sz w:val="28"/>
          <w:szCs w:val="28"/>
          <w:lang w:val="de-DE" w:eastAsia="de-DE"/>
        </w:rPr>
      </w:pPr>
    </w:p>
    <w:p w14:paraId="5561C5A5" w14:textId="77777777" w:rsidR="00B4538E" w:rsidRPr="009368CD" w:rsidRDefault="00B4538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/>
          <w:color w:val="auto"/>
          <w:sz w:val="28"/>
          <w:szCs w:val="28"/>
          <w:lang w:val="de-DE" w:eastAsia="de-DE"/>
        </w:rPr>
      </w:pPr>
    </w:p>
    <w:p w14:paraId="22E81EA3" w14:textId="77777777" w:rsidR="00B4538E" w:rsidRPr="009368CD" w:rsidRDefault="00B4538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/>
          <w:color w:val="auto"/>
          <w:sz w:val="28"/>
          <w:szCs w:val="28"/>
          <w:lang w:val="de-DE" w:eastAsia="de-DE"/>
        </w:rPr>
      </w:pPr>
    </w:p>
    <w:p w14:paraId="3DEC28EF" w14:textId="77777777" w:rsidR="00B4538E" w:rsidRPr="009368CD" w:rsidRDefault="00B4538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/>
          <w:color w:val="auto"/>
          <w:sz w:val="28"/>
          <w:szCs w:val="28"/>
          <w:lang w:val="de-DE" w:eastAsia="de-DE"/>
        </w:rPr>
      </w:pPr>
    </w:p>
    <w:p w14:paraId="27EB2ADF" w14:textId="77777777" w:rsidR="00B4538E" w:rsidRPr="009368CD" w:rsidRDefault="00B4538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b/>
          <w:color w:val="auto"/>
          <w:sz w:val="28"/>
          <w:szCs w:val="28"/>
          <w:lang w:val="de-DE" w:eastAsia="de-DE"/>
        </w:rPr>
      </w:pPr>
    </w:p>
    <w:p w14:paraId="3BE7FF4E" w14:textId="77777777" w:rsidR="00622665" w:rsidRPr="009368CD" w:rsidRDefault="00622665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Cs w:val="24"/>
          <w:lang w:val="de-DE" w:eastAsia="de-DE"/>
        </w:rPr>
      </w:pPr>
    </w:p>
    <w:p w14:paraId="2E39E175" w14:textId="77777777" w:rsidR="00B4538E" w:rsidRPr="009368CD" w:rsidRDefault="00B4538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Cs w:val="24"/>
          <w:lang w:val="de-DE" w:eastAsia="de-DE"/>
        </w:rPr>
      </w:pPr>
    </w:p>
    <w:p w14:paraId="7D8B081D" w14:textId="77777777" w:rsidR="00B4538E" w:rsidRPr="009368CD" w:rsidRDefault="00B4538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Cs w:val="24"/>
          <w:lang w:val="de-DE" w:eastAsia="de-DE"/>
        </w:rPr>
      </w:pPr>
    </w:p>
    <w:p w14:paraId="297C422B" w14:textId="77777777" w:rsidR="00622665" w:rsidRPr="009368CD" w:rsidRDefault="00622665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Cs w:val="24"/>
          <w:lang w:val="de-DE" w:eastAsia="de-DE"/>
        </w:rPr>
      </w:pPr>
    </w:p>
    <w:p w14:paraId="5C2752D9" w14:textId="77777777" w:rsidR="00B17B16" w:rsidRPr="009368CD" w:rsidRDefault="00B17B16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Cs w:val="24"/>
          <w:lang w:val="de-DE" w:eastAsia="de-DE"/>
        </w:rPr>
      </w:pPr>
    </w:p>
    <w:p w14:paraId="311C1431" w14:textId="77777777" w:rsidR="002261EC" w:rsidRPr="009368CD" w:rsidRDefault="002261EC" w:rsidP="00622665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18A2F4DF" w14:textId="77777777" w:rsidR="00C62F1A" w:rsidRDefault="00C62F1A" w:rsidP="00562923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</w:p>
    <w:p w14:paraId="74B7E8AC" w14:textId="77777777" w:rsidR="002D2389" w:rsidRDefault="002D2389" w:rsidP="00562923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</w:p>
    <w:p w14:paraId="3BE3EC8B" w14:textId="77777777" w:rsidR="002D2389" w:rsidRDefault="002D2389" w:rsidP="00562923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</w:p>
    <w:p w14:paraId="49C403B4" w14:textId="4E660BEA" w:rsidR="00353B4F" w:rsidRPr="009368CD" w:rsidRDefault="00353B4F" w:rsidP="00562923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  <w:r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lastRenderedPageBreak/>
        <w:t xml:space="preserve">1. </w:t>
      </w:r>
      <w:r w:rsidR="00D4473A"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>Beschreibung der Qualifikation</w:t>
      </w:r>
    </w:p>
    <w:p w14:paraId="669D232A" w14:textId="77777777" w:rsidR="004E356E" w:rsidRPr="009368CD" w:rsidRDefault="004E356E" w:rsidP="004E356E">
      <w:pPr>
        <w:contextualSpacing/>
        <w:rPr>
          <w:rFonts w:cs="Arial"/>
          <w:sz w:val="20"/>
          <w:szCs w:val="20"/>
        </w:rPr>
      </w:pPr>
    </w:p>
    <w:p w14:paraId="3ABAA38B" w14:textId="5667D033" w:rsidR="00E42732" w:rsidRPr="009368CD" w:rsidRDefault="004E356E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b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1.1 </w:t>
      </w:r>
      <w:r w:rsidR="00E42732" w:rsidRPr="009368CD">
        <w:rPr>
          <w:rFonts w:eastAsia="Times New Roman" w:cs="Times New Roman"/>
          <w:color w:val="auto"/>
          <w:sz w:val="22"/>
          <w:lang w:val="de-DE" w:eastAsia="de-DE"/>
        </w:rPr>
        <w:t>Gibt es eine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Pr="009368CD">
        <w:rPr>
          <w:rFonts w:eastAsia="Times New Roman" w:cs="Times New Roman"/>
          <w:b/>
          <w:color w:val="auto"/>
          <w:sz w:val="22"/>
          <w:lang w:val="de-DE" w:eastAsia="de-DE"/>
        </w:rPr>
        <w:t>Qualifikationsbeschreibung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(z.B</w:t>
      </w:r>
      <w:r w:rsidR="00E42732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. Curriculum),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die</w:t>
      </w:r>
      <w:r w:rsidR="00E42732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wesentliche Lehrgangsinhalte, pädagogische Zielsetzung, Ablauf des Bildungsangebots, Lernstunden/Lernzeit, didaktisches Konzept, Methodik</w:t>
      </w:r>
      <w:r w:rsidR="004E1485" w:rsidRPr="009368CD">
        <w:rPr>
          <w:rFonts w:eastAsia="Times New Roman" w:cs="Times New Roman"/>
          <w:color w:val="auto"/>
          <w:sz w:val="22"/>
          <w:lang w:val="de-DE" w:eastAsia="de-DE"/>
        </w:rPr>
        <w:t>, Lernergebnisse</w:t>
      </w:r>
      <w:r w:rsidR="00E42732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und Informationen zur Qualitätssicherung für Lehrende, Lehrgangsträger*in und Lernende verbindlich darstellt? Falls ja,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stellen Sie dieses Dokument </w:t>
      </w:r>
      <w:r w:rsidR="00E42732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bei der Einreichung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bitte </w:t>
      </w:r>
      <w:r w:rsidR="00E42732" w:rsidRPr="009368CD">
        <w:rPr>
          <w:rFonts w:eastAsia="Times New Roman" w:cs="Times New Roman"/>
          <w:color w:val="auto"/>
          <w:sz w:val="22"/>
          <w:lang w:val="de-DE" w:eastAsia="de-DE"/>
        </w:rPr>
        <w:t>zur Verfügung stellen.</w:t>
      </w:r>
    </w:p>
    <w:p w14:paraId="3624F519" w14:textId="77777777" w:rsidR="00622665" w:rsidRPr="009368CD" w:rsidRDefault="00622665" w:rsidP="00622665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1369DFF1" w14:textId="082F33E5" w:rsidR="00C7469E" w:rsidRPr="009368CD" w:rsidRDefault="006A563E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1.</w:t>
      </w:r>
      <w:r w:rsidR="00FF78EE" w:rsidRPr="009368CD">
        <w:rPr>
          <w:rFonts w:eastAsia="Times New Roman" w:cs="Times New Roman"/>
          <w:color w:val="auto"/>
          <w:sz w:val="22"/>
          <w:lang w:val="de-DE" w:eastAsia="de-DE"/>
        </w:rPr>
        <w:t>2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Beschreiben Sie die Qualifikation mit a) ca. 10-15 </w:t>
      </w:r>
      <w:r w:rsidR="00C7469E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fachlichen und überfachlichen Lernergebnissen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auf übergeordneter Ebene</w:t>
      </w:r>
      <w:r w:rsidR="00FC72AC" w:rsidRPr="009368CD">
        <w:rPr>
          <w:rFonts w:eastAsia="Times New Roman" w:cs="Times New Roman"/>
          <w:color w:val="auto"/>
          <w:sz w:val="22"/>
          <w:lang w:val="de-DE" w:eastAsia="de-DE"/>
        </w:rPr>
        <w:t>.</w:t>
      </w:r>
      <w:r w:rsidR="006B7F5C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Erläutern Sie dabei den </w:t>
      </w:r>
      <w:r w:rsidR="006B7F5C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Grad der Eigenständigkeit</w:t>
      </w:r>
      <w:r w:rsidR="006B7F5C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(bzw. die Handlungsspielräume) von Inhaber/innen dieser Qualifikation und geben Sie an, in welchem Ausmaß sie üblicherweise in der Lage sind, Verantwortung zu übernehmen.</w:t>
      </w:r>
    </w:p>
    <w:p w14:paraId="135E02A3" w14:textId="1B967DB1" w:rsidR="006B7F5C" w:rsidRPr="009368CD" w:rsidRDefault="004C4666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Eine detaillierte Lernerg</w:t>
      </w:r>
      <w:r w:rsidR="002133F7" w:rsidRPr="009368CD">
        <w:rPr>
          <w:rFonts w:eastAsia="Times New Roman" w:cs="Times New Roman"/>
          <w:color w:val="auto"/>
          <w:sz w:val="22"/>
          <w:lang w:val="de-DE" w:eastAsia="de-DE"/>
        </w:rPr>
        <w:t>e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bnisbeschreibung</w:t>
      </w:r>
      <w:r w:rsidR="00A6098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(falls vorhanden)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ist als Annex unter Punkt 5 auf Seite 7 hinzuzufügen.</w:t>
      </w:r>
    </w:p>
    <w:p w14:paraId="065042AA" w14:textId="4DE4D4EE" w:rsidR="00C7469E" w:rsidRPr="009368CD" w:rsidRDefault="009070BD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Verweisen Sie b) auf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zugehörige </w:t>
      </w:r>
      <w:r w:rsidR="00C7469E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Berufs- und Tätigkeitsfeld</w:t>
      </w:r>
      <w:r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er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(bzw. beispielhaft die B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ereiche und Sektoren, in denen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Qualifikationsi</w:t>
      </w:r>
      <w:r w:rsidR="00A4671E" w:rsidRPr="009368CD">
        <w:rPr>
          <w:rFonts w:eastAsia="Times New Roman" w:cs="Times New Roman"/>
          <w:color w:val="auto"/>
          <w:sz w:val="22"/>
          <w:lang w:val="de-DE" w:eastAsia="de-DE"/>
        </w:rPr>
        <w:t>nhaber/i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>nnen typischerweise tätig sein können)</w:t>
      </w:r>
      <w:r w:rsidR="00866CFC" w:rsidRPr="009368CD">
        <w:rPr>
          <w:rFonts w:eastAsia="Times New Roman" w:cs="Times New Roman"/>
          <w:color w:val="auto"/>
          <w:sz w:val="22"/>
          <w:lang w:val="de-DE" w:eastAsia="de-DE"/>
        </w:rPr>
        <w:t>.</w:t>
      </w:r>
    </w:p>
    <w:p w14:paraId="501A1EB1" w14:textId="1F04050B" w:rsidR="00C7469E" w:rsidRPr="009368CD" w:rsidRDefault="006B7F5C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Erläutern Sie</w:t>
      </w:r>
      <w:r w:rsidR="00CE597F" w:rsidRPr="009368CD">
        <w:rPr>
          <w:rFonts w:eastAsia="Times New Roman" w:cs="Times New Roman"/>
          <w:color w:val="auto"/>
          <w:sz w:val="22"/>
          <w:lang w:val="de-DE" w:eastAsia="de-DE"/>
        </w:rPr>
        <w:t>, falls vorhanden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c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) die sich daraus ergebenden </w:t>
      </w:r>
      <w:r w:rsidR="00C7469E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Berechtigungen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>, die mit der Qualifikation am Arbeitsmarkt (z.B. Gewerbeberechtigung) bzw. bei weiterfüh</w:t>
      </w:r>
      <w:r w:rsidR="006A563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renden Bildungsprogrammen 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>(z.B.</w:t>
      </w:r>
      <w:r w:rsidR="006F4B80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>Zugangsberechtigung) verbunden sind</w:t>
      </w:r>
      <w:r w:rsidR="00FC72AC" w:rsidRPr="009368CD">
        <w:rPr>
          <w:rFonts w:eastAsia="Times New Roman" w:cs="Times New Roman"/>
          <w:color w:val="auto"/>
          <w:sz w:val="22"/>
          <w:lang w:val="de-DE" w:eastAsia="de-DE"/>
        </w:rPr>
        <w:t>.</w:t>
      </w:r>
    </w:p>
    <w:p w14:paraId="15184937" w14:textId="10153DE9" w:rsidR="00C7469E" w:rsidRPr="009368CD" w:rsidRDefault="006B7F5C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Verweisen Sie d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) auf die diesbezüglichen </w:t>
      </w:r>
      <w:r w:rsidR="00C7469E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Quellen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(z.B. Rechtstexte, </w:t>
      </w:r>
      <w:r w:rsidR="00C62F1A">
        <w:rPr>
          <w:rFonts w:eastAsia="Times New Roman" w:cs="Times New Roman"/>
          <w:color w:val="auto"/>
          <w:sz w:val="22"/>
          <w:lang w:val="de-DE" w:eastAsia="de-DE"/>
        </w:rPr>
        <w:t>Curriculum etc.</w:t>
      </w:r>
      <w:r w:rsidR="00C7469E" w:rsidRPr="009368CD">
        <w:rPr>
          <w:rFonts w:eastAsia="Times New Roman" w:cs="Times New Roman"/>
          <w:color w:val="auto"/>
          <w:sz w:val="22"/>
          <w:lang w:val="de-DE" w:eastAsia="de-DE"/>
        </w:rPr>
        <w:t>), auf die Sie sich in Ihrer Beschreibung berufen bzw. führen Sie gegebenenfalls Links zu diesen Dokumenten an.</w:t>
      </w:r>
    </w:p>
    <w:p w14:paraId="0E63C55C" w14:textId="77777777" w:rsidR="00353B4F" w:rsidRPr="009368CD" w:rsidRDefault="00353B4F" w:rsidP="00353B4F">
      <w:pPr>
        <w:tabs>
          <w:tab w:val="right" w:pos="1080"/>
        </w:tabs>
        <w:spacing w:before="0" w:line="288" w:lineRule="auto"/>
        <w:ind w:right="252"/>
        <w:jc w:val="both"/>
        <w:rPr>
          <w:rFonts w:eastAsia="Times New Roman" w:cs="Times New Roman"/>
          <w:color w:val="auto"/>
          <w:sz w:val="22"/>
          <w:lang w:val="de-DE" w:eastAsia="de-DE"/>
        </w:rPr>
      </w:pPr>
    </w:p>
    <w:p w14:paraId="24970C07" w14:textId="70E89C23" w:rsidR="00732FF3" w:rsidRPr="009368CD" w:rsidRDefault="00C7469E" w:rsidP="0063637E">
      <w:pPr>
        <w:pStyle w:val="Listenabsatz"/>
        <w:numPr>
          <w:ilvl w:val="0"/>
          <w:numId w:val="5"/>
        </w:numPr>
        <w:tabs>
          <w:tab w:val="right" w:pos="1080"/>
        </w:tabs>
        <w:spacing w:before="0" w:line="288" w:lineRule="auto"/>
        <w:ind w:right="7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Wesentliche Lernergebnisse (Nennen Sie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ca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.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10-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15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fachliche und überfachliche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Lernergebnisse (</w:t>
      </w:r>
      <w:r w:rsidR="003A256B" w:rsidRPr="009368CD">
        <w:rPr>
          <w:rFonts w:eastAsia="Times New Roman" w:cs="Times New Roman"/>
          <w:color w:val="auto"/>
          <w:sz w:val="22"/>
          <w:lang w:val="de-DE" w:eastAsia="de-DE"/>
        </w:rPr>
        <w:t>ungefähr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400 Wörter)</w:t>
      </w:r>
      <w:r w:rsidR="00732FF3" w:rsidRPr="009368CD">
        <w:rPr>
          <w:rFonts w:eastAsia="Times New Roman" w:cs="Times New Roman"/>
          <w:color w:val="auto"/>
          <w:sz w:val="22"/>
          <w:lang w:val="de-DE" w:eastAsia="de-DE"/>
        </w:rPr>
        <w:t>):</w:t>
      </w:r>
    </w:p>
    <w:p w14:paraId="71C0326C" w14:textId="77777777" w:rsidR="00732FF3" w:rsidRPr="009368CD" w:rsidRDefault="00732FF3" w:rsidP="00353B4F">
      <w:pPr>
        <w:tabs>
          <w:tab w:val="right" w:pos="1080"/>
        </w:tabs>
        <w:spacing w:before="0" w:line="288" w:lineRule="auto"/>
        <w:ind w:right="252"/>
        <w:jc w:val="both"/>
        <w:rPr>
          <w:rFonts w:eastAsia="Times New Roman" w:cs="Times New Roman"/>
          <w:color w:val="auto"/>
          <w:sz w:val="22"/>
          <w:lang w:val="de-DE" w:eastAsia="de-DE"/>
        </w:rPr>
      </w:pPr>
    </w:p>
    <w:p w14:paraId="755B3F95" w14:textId="573A4151" w:rsidR="00353B4F" w:rsidRPr="009368CD" w:rsidRDefault="006F4B80" w:rsidP="0063637E">
      <w:pPr>
        <w:pStyle w:val="Listenabsatz"/>
        <w:numPr>
          <w:ilvl w:val="0"/>
          <w:numId w:val="5"/>
        </w:numPr>
        <w:tabs>
          <w:tab w:val="right" w:pos="1080"/>
        </w:tabs>
        <w:spacing w:before="0" w:line="288" w:lineRule="auto"/>
        <w:ind w:right="7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Berufs- und Tätigkeitsfeld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er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:</w:t>
      </w:r>
    </w:p>
    <w:p w14:paraId="7EE70E76" w14:textId="77777777" w:rsidR="006F4B80" w:rsidRPr="009368CD" w:rsidRDefault="006F4B80" w:rsidP="006F4B80">
      <w:pPr>
        <w:pStyle w:val="Listenabsatz"/>
        <w:tabs>
          <w:tab w:val="right" w:pos="1080"/>
        </w:tabs>
        <w:spacing w:before="0" w:line="288" w:lineRule="auto"/>
        <w:ind w:left="720" w:right="70"/>
        <w:rPr>
          <w:rFonts w:eastAsia="Times New Roman" w:cs="Times New Roman"/>
          <w:color w:val="auto"/>
          <w:sz w:val="22"/>
          <w:lang w:val="de-DE" w:eastAsia="de-DE"/>
        </w:rPr>
      </w:pPr>
    </w:p>
    <w:p w14:paraId="1C3D339A" w14:textId="26BAD125" w:rsidR="006F4B80" w:rsidRPr="009368CD" w:rsidRDefault="006F4B80" w:rsidP="0063637E">
      <w:pPr>
        <w:pStyle w:val="Listenabsatz"/>
        <w:numPr>
          <w:ilvl w:val="0"/>
          <w:numId w:val="5"/>
        </w:numPr>
        <w:tabs>
          <w:tab w:val="right" w:pos="1080"/>
        </w:tabs>
        <w:spacing w:before="0" w:line="288" w:lineRule="auto"/>
        <w:ind w:right="7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Berechtigungen:</w:t>
      </w:r>
    </w:p>
    <w:p w14:paraId="0E988877" w14:textId="77777777" w:rsidR="006F4B80" w:rsidRPr="009368CD" w:rsidRDefault="006F4B80" w:rsidP="00622665">
      <w:pPr>
        <w:tabs>
          <w:tab w:val="right" w:pos="1080"/>
        </w:tabs>
        <w:spacing w:before="0" w:line="288" w:lineRule="auto"/>
        <w:ind w:right="70"/>
        <w:rPr>
          <w:rFonts w:eastAsia="Times New Roman" w:cs="Times New Roman"/>
          <w:color w:val="auto"/>
          <w:sz w:val="22"/>
          <w:lang w:val="de-DE" w:eastAsia="de-DE"/>
        </w:rPr>
      </w:pPr>
    </w:p>
    <w:p w14:paraId="6B61D567" w14:textId="0A8CA6AA" w:rsidR="00070A82" w:rsidRPr="009368CD" w:rsidRDefault="006F4B80" w:rsidP="0063637E">
      <w:pPr>
        <w:pStyle w:val="Listenabsatz"/>
        <w:numPr>
          <w:ilvl w:val="0"/>
          <w:numId w:val="5"/>
        </w:numPr>
        <w:tabs>
          <w:tab w:val="right" w:pos="1080"/>
        </w:tabs>
        <w:spacing w:before="0" w:line="288" w:lineRule="auto"/>
        <w:ind w:right="7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Quellen:</w:t>
      </w:r>
    </w:p>
    <w:p w14:paraId="2344B892" w14:textId="77777777" w:rsidR="00070A82" w:rsidRPr="009368CD" w:rsidRDefault="00070A82" w:rsidP="00732FF3">
      <w:pPr>
        <w:tabs>
          <w:tab w:val="right" w:pos="1080"/>
        </w:tabs>
        <w:spacing w:before="0" w:line="288" w:lineRule="auto"/>
        <w:ind w:right="70"/>
        <w:jc w:val="both"/>
        <w:rPr>
          <w:rFonts w:eastAsia="Times New Roman" w:cs="Times New Roman"/>
          <w:color w:val="auto"/>
          <w:sz w:val="22"/>
          <w:lang w:val="de-DE" w:eastAsia="de-DE"/>
        </w:rPr>
      </w:pPr>
    </w:p>
    <w:p w14:paraId="64F3F3B9" w14:textId="4491CCA5" w:rsidR="00622665" w:rsidRPr="009368CD" w:rsidRDefault="0098246A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1.3 Inwiefern entsprechen die Lernergebnisse dem </w:t>
      </w:r>
      <w:r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aufZAQ-Kompetenzrahmen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für die Kinder- und Jugendarbeit? Diese Frage wird mittels PDF-Formular von www.kompetenzrahmen.at beantwortet, das die Entsprechungen oben aufgelisteter Lernergebnisse („LE1“, „LE2“ usw.) zum Kompetenzrahmen beinhaltet. </w:t>
      </w:r>
      <w:r w:rsidR="00DC2DF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Die Lernergebnisse entsprechen </w:t>
      </w:r>
      <w:r w:rsidR="00DC2DFF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mindestens 4 Dimensionen</w:t>
      </w:r>
      <w:r w:rsidR="00DC2DF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verteilt auf </w:t>
      </w:r>
      <w:r w:rsidR="00DC2DFF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mindestens 3 Bereiche</w:t>
      </w:r>
      <w:r w:rsidR="00DC2DF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und sollen </w:t>
      </w:r>
      <w:r w:rsidR="00DC2DFF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maximal 20 Zuordnungen</w:t>
      </w:r>
      <w:r w:rsidR="00DC2DF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beinhalten. Die Kompetenzbeschreibungen spezifizieren dabei, wie einer Dimension im jeweiligen Niveau entsprochen werden kann. </w:t>
      </w:r>
    </w:p>
    <w:p w14:paraId="5EC9DEF5" w14:textId="77777777" w:rsidR="00C62F1A" w:rsidRDefault="00C62F1A" w:rsidP="002261EC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</w:p>
    <w:p w14:paraId="4E257DC9" w14:textId="77777777" w:rsidR="00C62F1A" w:rsidRDefault="00C62F1A" w:rsidP="002261EC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</w:p>
    <w:p w14:paraId="414C83C6" w14:textId="5194A25C" w:rsidR="001B0D64" w:rsidRPr="009368CD" w:rsidRDefault="001B0D64" w:rsidP="002261EC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  <w:r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>2. Begründung der NQR-Zuordnung</w:t>
      </w:r>
    </w:p>
    <w:p w14:paraId="499192D0" w14:textId="77777777" w:rsidR="001B0D64" w:rsidRPr="009368CD" w:rsidRDefault="001B0D64" w:rsidP="001B0D64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70BA1CA9" w14:textId="06C8E867" w:rsidR="001B0D64" w:rsidRPr="009368CD" w:rsidRDefault="001B0D64" w:rsidP="001B0D64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Für gegenständliche Qualifikation wird um folgendes NQR-Niveau angesucht:</w:t>
      </w:r>
    </w:p>
    <w:p w14:paraId="2EEA7D33" w14:textId="77777777" w:rsidR="001B0D64" w:rsidRPr="009368CD" w:rsidRDefault="001B0D64" w:rsidP="001B0D64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74D1E677" w14:textId="16E8C534" w:rsidR="001B0D64" w:rsidRPr="009368CD" w:rsidRDefault="006A563E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2.1 </w:t>
      </w:r>
      <w:r w:rsidR="00454417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Begründen Sie Ihren Zuordnungsvorschlag</w:t>
      </w:r>
      <w:r w:rsidR="00454417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indem Sie Ihre Qualifikation in Bezug zu den NQR-Deskriptoren (Kenntnisse, Fertigkeiten und Kompetenz) des beantragten Niveaus sowie auch des darunter bzw. darüber liegenden Niveaus setzen.</w:t>
      </w:r>
      <w:r w:rsidR="001B0D6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Die Erläuterungen </w:t>
      </w:r>
      <w:r w:rsidR="00DE5D07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im NQR-Handbuch </w:t>
      </w:r>
      <w:r w:rsidR="001B0D6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können Ihnen hierfür als Hilfestellung dienen. </w:t>
      </w:r>
    </w:p>
    <w:p w14:paraId="33835460" w14:textId="77777777" w:rsidR="001B0D64" w:rsidRPr="009368CD" w:rsidRDefault="001B0D64" w:rsidP="001B0D64">
      <w:pPr>
        <w:tabs>
          <w:tab w:val="right" w:pos="1080"/>
          <w:tab w:val="left" w:pos="8820"/>
        </w:tabs>
        <w:spacing w:before="0" w:line="288" w:lineRule="auto"/>
        <w:ind w:right="252"/>
        <w:jc w:val="both"/>
        <w:rPr>
          <w:rFonts w:eastAsia="Times New Roman" w:cs="Times New Roman"/>
          <w:color w:val="auto"/>
          <w:sz w:val="22"/>
          <w:lang w:val="de-DE" w:eastAsia="de-DE"/>
        </w:rPr>
      </w:pPr>
    </w:p>
    <w:p w14:paraId="1CBC7A1C" w14:textId="77777777" w:rsidR="008F26F2" w:rsidRPr="009368CD" w:rsidRDefault="008F26F2" w:rsidP="001B0D64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5ADCF5EC" w14:textId="0089D993" w:rsidR="00B543EA" w:rsidRPr="009368CD" w:rsidRDefault="00B543EA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2.2 Sie können das angesuchte NQR-Niveau anhand </w:t>
      </w:r>
      <w:r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weiterer Belege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(z.B. </w:t>
      </w:r>
      <w:r w:rsidR="006A563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empirische Studien,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Absolvent</w:t>
      </w:r>
      <w:r w:rsidR="006A563E" w:rsidRPr="009368CD">
        <w:rPr>
          <w:rFonts w:eastAsia="Times New Roman" w:cs="Times New Roman"/>
          <w:color w:val="auto"/>
          <w:sz w:val="22"/>
          <w:lang w:val="de-DE" w:eastAsia="de-DE"/>
        </w:rPr>
        <w:t>/</w:t>
      </w:r>
      <w:proofErr w:type="spellStart"/>
      <w:r w:rsidR="004B39FE" w:rsidRPr="009368CD">
        <w:rPr>
          <w:rFonts w:eastAsia="Times New Roman" w:cs="Times New Roman"/>
          <w:color w:val="auto"/>
          <w:sz w:val="22"/>
          <w:lang w:val="de-DE" w:eastAsia="de-DE"/>
        </w:rPr>
        <w:t>i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nnenanalyse</w:t>
      </w:r>
      <w:proofErr w:type="spellEnd"/>
      <w:r w:rsidRPr="009368CD">
        <w:rPr>
          <w:rFonts w:eastAsia="Times New Roman" w:cs="Times New Roman"/>
          <w:color w:val="auto"/>
          <w:sz w:val="22"/>
          <w:lang w:val="de-DE" w:eastAsia="de-DE"/>
        </w:rPr>
        <w:t>) begründen.</w:t>
      </w:r>
    </w:p>
    <w:p w14:paraId="6B8BBFCB" w14:textId="77777777" w:rsidR="001B0D64" w:rsidRPr="009368CD" w:rsidRDefault="001B0D64" w:rsidP="001B0D64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24C43126" w14:textId="77777777" w:rsidR="001B0D64" w:rsidRPr="009368CD" w:rsidRDefault="001B0D64" w:rsidP="001B0D64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159E4BC2" w14:textId="6C4C9825" w:rsidR="001B0D64" w:rsidRPr="009368CD" w:rsidRDefault="00B543EA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2.3</w:t>
      </w:r>
      <w:r w:rsidR="005C0DB1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1B0D64" w:rsidRPr="009368CD">
        <w:rPr>
          <w:rFonts w:eastAsia="Times New Roman" w:cs="Times New Roman"/>
          <w:color w:val="auto"/>
          <w:sz w:val="22"/>
          <w:lang w:val="de-DE" w:eastAsia="de-DE"/>
        </w:rPr>
        <w:t>Stellen Sie Ihre Qualifikation in Relation zu anderen Qualifikationen aus denselben b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zw. ähnlich gelagerten </w:t>
      </w:r>
      <w:r w:rsidR="00866CFC" w:rsidRPr="009368CD">
        <w:rPr>
          <w:rFonts w:eastAsia="Times New Roman" w:cs="Times New Roman"/>
          <w:color w:val="auto"/>
          <w:sz w:val="22"/>
          <w:lang w:val="de-DE" w:eastAsia="de-DE"/>
        </w:rPr>
        <w:t>Sektoren/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Berufs- und Tätigkeitsfeldern</w:t>
      </w:r>
      <w:r w:rsidR="001B0D6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dar. Wie lässt sich das angesuchte NQR-Niveau unter Verweis auf diese Qualifikationen (und deren Niveaus, falls bekannt) begründen?</w:t>
      </w:r>
    </w:p>
    <w:p w14:paraId="74B63688" w14:textId="77777777" w:rsidR="001B0D64" w:rsidRPr="009368CD" w:rsidRDefault="001B0D64" w:rsidP="001B0D64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0D56E589" w14:textId="77777777" w:rsidR="001B0D64" w:rsidRPr="009368CD" w:rsidRDefault="001B0D64" w:rsidP="001B0D64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59B0826C" w14:textId="1F7A52EF" w:rsidR="001B0D64" w:rsidRPr="009368CD" w:rsidRDefault="00210218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2.4</w:t>
      </w:r>
      <w:r w:rsidR="005C0DB1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CE597F" w:rsidRPr="009368CD">
        <w:rPr>
          <w:rFonts w:eastAsia="Times New Roman" w:cs="Times New Roman"/>
          <w:color w:val="auto"/>
          <w:sz w:val="22"/>
          <w:lang w:val="de-DE" w:eastAsia="de-DE"/>
        </w:rPr>
        <w:t>Sind Ihnen</w:t>
      </w:r>
      <w:r w:rsidR="001B0D6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vergleichbare </w:t>
      </w:r>
      <w:r w:rsidR="00CE597F" w:rsidRPr="009368CD">
        <w:rPr>
          <w:rFonts w:eastAsia="Times New Roman" w:cs="Times New Roman"/>
          <w:color w:val="auto"/>
          <w:sz w:val="22"/>
          <w:lang w:val="de-DE" w:eastAsia="de-DE"/>
        </w:rPr>
        <w:t>Qualifikationen außerhalb Österreichs bekannt</w:t>
      </w:r>
      <w:r w:rsidR="001B0D6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? </w:t>
      </w:r>
      <w:r w:rsidR="008F26F2" w:rsidRPr="009368CD">
        <w:rPr>
          <w:rFonts w:eastAsia="Times New Roman" w:cs="Times New Roman"/>
          <w:color w:val="auto"/>
          <w:sz w:val="22"/>
          <w:lang w:val="de-DE" w:eastAsia="de-DE"/>
        </w:rPr>
        <w:t>Inwiefern kann der Bezu</w:t>
      </w:r>
      <w:r w:rsidR="007E2DCA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g zu diesen Qualifikationen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die Zuordnung zum</w:t>
      </w:r>
      <w:r w:rsidR="008F26F2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angesuchten Niveau untermauern? </w:t>
      </w:r>
      <w:r w:rsidR="004B39FE" w:rsidRPr="009368CD">
        <w:rPr>
          <w:rFonts w:eastAsia="Times New Roman" w:cs="Times New Roman"/>
          <w:color w:val="auto"/>
          <w:sz w:val="22"/>
          <w:lang w:val="de-DE" w:eastAsia="de-DE"/>
        </w:rPr>
        <w:t>Zu w</w:t>
      </w:r>
      <w:r w:rsidR="001B0D6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elchem </w:t>
      </w:r>
      <w:r w:rsidR="004B39FE" w:rsidRPr="009368CD">
        <w:rPr>
          <w:rFonts w:eastAsia="Times New Roman" w:cs="Times New Roman"/>
          <w:color w:val="auto"/>
          <w:sz w:val="22"/>
          <w:lang w:val="de-DE" w:eastAsia="de-DE"/>
        </w:rPr>
        <w:t>EQR-Niveau sind diese referenziert</w:t>
      </w:r>
      <w:r w:rsidR="001B0D6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? Gibt es bi- oder multinationale Abkommen zur gegenseitigen Anerkennung dieser Qualifikationen? </w:t>
      </w:r>
    </w:p>
    <w:p w14:paraId="63885847" w14:textId="77777777" w:rsidR="001B0D64" w:rsidRPr="009368CD" w:rsidRDefault="001B0D64" w:rsidP="001B0D64">
      <w:pPr>
        <w:tabs>
          <w:tab w:val="right" w:pos="1080"/>
          <w:tab w:val="left" w:pos="8820"/>
        </w:tabs>
        <w:spacing w:before="0" w:line="288" w:lineRule="auto"/>
        <w:ind w:right="252"/>
        <w:jc w:val="both"/>
        <w:rPr>
          <w:rFonts w:eastAsia="Times New Roman" w:cs="Times New Roman"/>
          <w:color w:val="auto"/>
          <w:sz w:val="22"/>
          <w:lang w:val="de-DE" w:eastAsia="de-DE"/>
        </w:rPr>
      </w:pPr>
    </w:p>
    <w:p w14:paraId="00AF7CFB" w14:textId="77777777" w:rsidR="001B0D64" w:rsidRPr="009368CD" w:rsidRDefault="001B0D64" w:rsidP="001B0D64">
      <w:pPr>
        <w:tabs>
          <w:tab w:val="right" w:pos="1080"/>
          <w:tab w:val="left" w:pos="8820"/>
        </w:tabs>
        <w:spacing w:before="0" w:line="288" w:lineRule="auto"/>
        <w:ind w:right="252"/>
        <w:jc w:val="both"/>
        <w:rPr>
          <w:rFonts w:eastAsia="Times New Roman" w:cs="Times New Roman"/>
          <w:color w:val="auto"/>
          <w:sz w:val="22"/>
          <w:lang w:val="de-DE" w:eastAsia="de-DE"/>
        </w:rPr>
      </w:pPr>
    </w:p>
    <w:p w14:paraId="675A4CD9" w14:textId="77777777" w:rsidR="001B0D64" w:rsidRPr="009368CD" w:rsidRDefault="001B0D64" w:rsidP="001B0D64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1840A33B" w14:textId="77777777" w:rsidR="00353B4F" w:rsidRPr="009368CD" w:rsidRDefault="001B0D64" w:rsidP="00353B4F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  <w:r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>3</w:t>
      </w:r>
      <w:r w:rsidR="00353B4F"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>. Angaben zum Feststellungsverfahren</w:t>
      </w:r>
    </w:p>
    <w:p w14:paraId="02C2BB9F" w14:textId="77777777" w:rsidR="00353B4F" w:rsidRPr="009368CD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0CDD72CC" w14:textId="77777777" w:rsidR="007C338B" w:rsidRPr="009368CD" w:rsidRDefault="007C338B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533B9722" w14:textId="67BA47F4" w:rsidR="007C338B" w:rsidRPr="009368CD" w:rsidRDefault="007C338B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3.1 Beschreiben Sie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für die gegenständliche</w:t>
      </w:r>
      <w:r w:rsidR="00696218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Qualifikation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a) den </w:t>
      </w:r>
      <w:r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Modus</w:t>
      </w:r>
      <w:r w:rsidR="004B38B6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 xml:space="preserve"> </w:t>
      </w:r>
      <w:r w:rsidR="00CE597F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des Feststellungsverfahrens</w:t>
      </w:r>
      <w:r w:rsidR="00696218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 xml:space="preserve"> </w:t>
      </w:r>
      <w:r w:rsidR="00696218" w:rsidRPr="00600339">
        <w:rPr>
          <w:rFonts w:eastAsia="Times New Roman" w:cs="Times New Roman"/>
          <w:color w:val="auto"/>
          <w:sz w:val="22"/>
          <w:lang w:val="de-DE" w:eastAsia="de-DE"/>
        </w:rPr>
        <w:t>(Prüfungsverfahren, Methoden, Ablauf)</w:t>
      </w:r>
      <w:r w:rsidR="004B38B6" w:rsidRPr="00600339">
        <w:rPr>
          <w:rFonts w:eastAsia="Times New Roman" w:cs="Times New Roman"/>
          <w:color w:val="auto"/>
          <w:sz w:val="22"/>
          <w:lang w:val="de-DE" w:eastAsia="de-DE"/>
        </w:rPr>
        <w:t>.</w:t>
      </w:r>
      <w:r w:rsidR="00BC0CE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Machen Sie </w:t>
      </w:r>
      <w:r w:rsidR="004B38B6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Angaben über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den genauen Ablauf </w:t>
      </w:r>
      <w:r w:rsidR="004B38B6" w:rsidRPr="009368CD">
        <w:rPr>
          <w:rFonts w:eastAsia="Times New Roman" w:cs="Times New Roman"/>
          <w:color w:val="auto"/>
          <w:sz w:val="22"/>
          <w:lang w:val="de-DE" w:eastAsia="de-DE"/>
        </w:rPr>
        <w:t>und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die</w:t>
      </w:r>
      <w:r w:rsidR="004B38B6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Art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des Feststellungsverfahrens</w:t>
      </w:r>
      <w:r w:rsidR="00BC0CEE" w:rsidRPr="009368CD">
        <w:rPr>
          <w:rFonts w:eastAsia="Times New Roman" w:cs="Times New Roman"/>
          <w:color w:val="auto"/>
          <w:sz w:val="22"/>
          <w:lang w:val="de-DE" w:eastAsia="de-DE"/>
        </w:rPr>
        <w:t>, wie werden dabei die Lernergebnisse evaluiert?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BC0CEE" w:rsidRPr="009368CD">
        <w:rPr>
          <w:rFonts w:eastAsia="Times New Roman" w:cs="Times New Roman"/>
          <w:color w:val="auto"/>
          <w:sz w:val="22"/>
          <w:lang w:val="de-DE" w:eastAsia="de-DE"/>
        </w:rPr>
        <w:t>Beschreiben Sie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b) </w:t>
      </w:r>
      <w:r w:rsidR="00CE597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den </w:t>
      </w:r>
      <w:r w:rsidR="00CE597F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Modus des</w:t>
      </w:r>
      <w:r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 xml:space="preserve"> </w:t>
      </w:r>
      <w:r w:rsidR="00CE597F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Bewertungsverfahrens</w:t>
      </w:r>
      <w:r w:rsidR="00CE597F" w:rsidRPr="00600339">
        <w:rPr>
          <w:rFonts w:eastAsia="Times New Roman" w:cs="Times New Roman"/>
          <w:color w:val="auto"/>
          <w:sz w:val="22"/>
          <w:lang w:val="de-DE" w:eastAsia="de-DE"/>
        </w:rPr>
        <w:t xml:space="preserve"> (z.B. Bewertungs</w:t>
      </w:r>
      <w:r w:rsidR="00696218" w:rsidRPr="00600339">
        <w:rPr>
          <w:rFonts w:eastAsia="Times New Roman" w:cs="Times New Roman"/>
          <w:color w:val="auto"/>
          <w:sz w:val="22"/>
          <w:lang w:val="de-DE" w:eastAsia="de-DE"/>
        </w:rPr>
        <w:t>schema, Kriterien, Prinzipien)</w:t>
      </w:r>
      <w:r w:rsidR="00BC0CEE" w:rsidRPr="00600339">
        <w:rPr>
          <w:rFonts w:eastAsia="Times New Roman" w:cs="Times New Roman"/>
          <w:color w:val="auto"/>
          <w:sz w:val="22"/>
          <w:lang w:val="de-DE" w:eastAsia="de-DE"/>
        </w:rPr>
        <w:t>.</w:t>
      </w:r>
      <w:r w:rsidR="00BC0CE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4E1485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Beschreiben Sie c) </w:t>
      </w:r>
      <w:r w:rsidR="0083315F" w:rsidRPr="009368CD">
        <w:rPr>
          <w:rFonts w:eastAsia="Times New Roman" w:cs="Times New Roman"/>
          <w:color w:val="auto"/>
          <w:sz w:val="22"/>
          <w:lang w:val="de-DE" w:eastAsia="de-DE"/>
        </w:rPr>
        <w:t>in welchem(n) Dokument(en)</w:t>
      </w:r>
      <w:r w:rsidR="004E1485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und inwieweit die </w:t>
      </w:r>
      <w:r w:rsidR="004E1485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Verbindlichkeit zum Feststellungsverfahren</w:t>
      </w:r>
      <w:r w:rsidR="004E1485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geregelt ist.</w:t>
      </w:r>
    </w:p>
    <w:p w14:paraId="3021E11F" w14:textId="77777777" w:rsidR="007C338B" w:rsidRPr="009368CD" w:rsidRDefault="007C338B" w:rsidP="007C338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3694DC44" w14:textId="7241246E" w:rsidR="007C338B" w:rsidRPr="009368CD" w:rsidRDefault="00CE597F" w:rsidP="007C338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a) Modus des</w:t>
      </w:r>
      <w:r w:rsidR="007C338B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Feststellungsverfahrens</w:t>
      </w:r>
      <w:r w:rsidR="007C338B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: </w:t>
      </w:r>
    </w:p>
    <w:p w14:paraId="6393FD93" w14:textId="77777777" w:rsidR="00BC0CEE" w:rsidRPr="009368CD" w:rsidRDefault="00BC0CEE" w:rsidP="007C338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61E66C7B" w14:textId="481F7F9B" w:rsidR="007C338B" w:rsidRPr="009368CD" w:rsidRDefault="009070BD" w:rsidP="007C338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b) Modus</w:t>
      </w:r>
      <w:r w:rsidR="00CE597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des Bewertungsverfahrens</w:t>
      </w:r>
      <w:r w:rsidR="007C338B" w:rsidRPr="009368CD">
        <w:rPr>
          <w:rFonts w:eastAsia="Times New Roman" w:cs="Times New Roman"/>
          <w:color w:val="auto"/>
          <w:sz w:val="22"/>
          <w:lang w:val="de-DE" w:eastAsia="de-DE"/>
        </w:rPr>
        <w:t>:</w:t>
      </w:r>
    </w:p>
    <w:p w14:paraId="3F73EECF" w14:textId="77777777" w:rsidR="00BC0CEE" w:rsidRPr="009368CD" w:rsidRDefault="00BC0CEE" w:rsidP="007C338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51B1D489" w14:textId="7B6F29A8" w:rsidR="004E1485" w:rsidRPr="009368CD" w:rsidRDefault="004E1485" w:rsidP="007C338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c) Verbindlichkeit zum Feststellungsverfahren</w:t>
      </w:r>
    </w:p>
    <w:p w14:paraId="06B68D5D" w14:textId="77777777" w:rsidR="004E1485" w:rsidRPr="009368CD" w:rsidRDefault="004E1485" w:rsidP="007C338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4D5C2B59" w14:textId="05774AA6" w:rsidR="00353B4F" w:rsidRPr="009368CD" w:rsidRDefault="005C0DB1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lastRenderedPageBreak/>
        <w:t xml:space="preserve">3.2 </w:t>
      </w:r>
      <w:r w:rsidR="00353B4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Führen Sie die </w:t>
      </w:r>
      <w:r w:rsidR="00353B4F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Voraussetzungen</w:t>
      </w:r>
      <w:r w:rsidR="006E723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an, die Kandidatinnen und Kandidaten </w:t>
      </w:r>
      <w:r w:rsidR="00353B4F" w:rsidRPr="009368CD">
        <w:rPr>
          <w:rFonts w:eastAsia="Times New Roman" w:cs="Times New Roman"/>
          <w:color w:val="auto"/>
          <w:sz w:val="22"/>
          <w:lang w:val="de-DE" w:eastAsia="de-DE"/>
        </w:rPr>
        <w:t>für das abschließende Feststellungsverfahren erfüllen müssen (z.B. Alter, Vorqualifikation/en, Lehrgangs-/Kursbesuch, Anwesenheit etc.).</w:t>
      </w:r>
    </w:p>
    <w:p w14:paraId="63F7D085" w14:textId="77777777" w:rsidR="00353B4F" w:rsidRPr="009368CD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54695700" w14:textId="77777777" w:rsidR="00353B4F" w:rsidRPr="009368CD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38BB697B" w14:textId="15A4D8AF" w:rsidR="006E723F" w:rsidRPr="009368CD" w:rsidRDefault="00F249AF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3.3</w:t>
      </w:r>
      <w:r w:rsidR="005C0DB1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3C1F92" w:rsidRPr="009368CD">
        <w:rPr>
          <w:rFonts w:eastAsia="Times New Roman" w:cs="Times New Roman"/>
          <w:color w:val="auto"/>
          <w:sz w:val="22"/>
          <w:lang w:val="de-DE" w:eastAsia="de-DE"/>
        </w:rPr>
        <w:t>Führen Sie die Voraussetzungen an, die</w:t>
      </w:r>
      <w:r w:rsidR="00353B4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CE597F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Personen,</w:t>
      </w:r>
      <w:r w:rsidR="006E723F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 xml:space="preserve"> </w:t>
      </w:r>
      <w:r w:rsidR="00CE597F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die das Feststellungsverfahren durchführen</w:t>
      </w:r>
      <w:r w:rsidR="00CE597F" w:rsidRPr="00600339">
        <w:rPr>
          <w:rFonts w:eastAsia="Times New Roman" w:cs="Times New Roman"/>
          <w:color w:val="auto"/>
          <w:sz w:val="22"/>
          <w:lang w:val="de-DE" w:eastAsia="de-DE"/>
        </w:rPr>
        <w:t>,</w:t>
      </w:r>
      <w:r w:rsidR="00353B4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3C1F92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erfüllen müssen, </w:t>
      </w:r>
      <w:r w:rsidR="00353B4F" w:rsidRPr="009368CD">
        <w:rPr>
          <w:rFonts w:eastAsia="Times New Roman" w:cs="Times New Roman"/>
          <w:color w:val="auto"/>
          <w:sz w:val="22"/>
          <w:lang w:val="de-DE" w:eastAsia="de-DE"/>
        </w:rPr>
        <w:t>(d.h. Qualifikationen, Praxiserfah</w:t>
      </w:r>
      <w:r w:rsidR="00A4671E" w:rsidRPr="009368CD">
        <w:rPr>
          <w:rFonts w:eastAsia="Times New Roman" w:cs="Times New Roman"/>
          <w:color w:val="auto"/>
          <w:sz w:val="22"/>
          <w:lang w:val="de-DE" w:eastAsia="de-DE"/>
        </w:rPr>
        <w:t>rung</w:t>
      </w:r>
      <w:r w:rsidR="006A563E" w:rsidRPr="009368CD">
        <w:rPr>
          <w:rFonts w:eastAsia="Times New Roman" w:cs="Times New Roman"/>
          <w:color w:val="auto"/>
          <w:sz w:val="22"/>
          <w:lang w:val="de-DE" w:eastAsia="de-DE"/>
        </w:rPr>
        <w:t>, Teilnahme an Prüfer/</w:t>
      </w:r>
      <w:proofErr w:type="spellStart"/>
      <w:r w:rsidR="004B39FE" w:rsidRPr="009368CD">
        <w:rPr>
          <w:rFonts w:eastAsia="Times New Roman" w:cs="Times New Roman"/>
          <w:color w:val="auto"/>
          <w:sz w:val="22"/>
          <w:lang w:val="de-DE" w:eastAsia="de-DE"/>
        </w:rPr>
        <w:t>i</w:t>
      </w:r>
      <w:r w:rsidR="00353B4F" w:rsidRPr="009368CD">
        <w:rPr>
          <w:rFonts w:eastAsia="Times New Roman" w:cs="Times New Roman"/>
          <w:color w:val="auto"/>
          <w:sz w:val="22"/>
          <w:lang w:val="de-DE" w:eastAsia="de-DE"/>
        </w:rPr>
        <w:t>nnenschulungen</w:t>
      </w:r>
      <w:proofErr w:type="spellEnd"/>
      <w:r w:rsidR="00353B4F" w:rsidRPr="009368CD">
        <w:rPr>
          <w:rFonts w:eastAsia="Times New Roman" w:cs="Times New Roman"/>
          <w:color w:val="auto"/>
          <w:sz w:val="22"/>
          <w:lang w:val="de-DE" w:eastAsia="de-DE"/>
        </w:rPr>
        <w:t>, Weiterbildungserfordernisse, Involvierung in Lehrprozess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e</w:t>
      </w:r>
      <w:r w:rsidR="00353B4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etc.)</w:t>
      </w:r>
      <w:r w:rsidR="001C3376" w:rsidRPr="009368CD">
        <w:rPr>
          <w:rFonts w:eastAsia="Times New Roman" w:cs="Times New Roman"/>
          <w:color w:val="auto"/>
          <w:sz w:val="22"/>
          <w:lang w:val="de-DE" w:eastAsia="de-DE"/>
        </w:rPr>
        <w:t>.</w:t>
      </w:r>
    </w:p>
    <w:p w14:paraId="1E0EBC8F" w14:textId="77777777" w:rsidR="006E723F" w:rsidRPr="009368CD" w:rsidRDefault="006E723F" w:rsidP="006E723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4CAE36E2" w14:textId="77777777" w:rsidR="006E723F" w:rsidRPr="009368CD" w:rsidRDefault="006E723F" w:rsidP="006E723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4E00B6A1" w14:textId="25010FCE" w:rsidR="00353B4F" w:rsidRPr="009368CD" w:rsidRDefault="006E723F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3.4. Argumentieren Sie </w:t>
      </w:r>
      <w:r w:rsidR="00696218" w:rsidRPr="00600339">
        <w:rPr>
          <w:rFonts w:eastAsia="Times New Roman" w:cs="Times New Roman"/>
          <w:color w:val="auto"/>
          <w:sz w:val="22"/>
          <w:lang w:val="de-DE" w:eastAsia="de-DE"/>
        </w:rPr>
        <w:t>i</w:t>
      </w:r>
      <w:r w:rsidR="009070BD" w:rsidRPr="00600339">
        <w:rPr>
          <w:rFonts w:eastAsia="Times New Roman" w:cs="Times New Roman"/>
          <w:color w:val="auto"/>
          <w:sz w:val="22"/>
          <w:lang w:val="de-DE" w:eastAsia="de-DE"/>
        </w:rPr>
        <w:t>nwiefern das</w:t>
      </w:r>
      <w:r w:rsidR="0083771F" w:rsidRPr="00600339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83771F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Feststellungsverfahren geeignet</w:t>
      </w:r>
      <w:r w:rsidR="0083771F" w:rsidRPr="00600339">
        <w:rPr>
          <w:rFonts w:eastAsia="Times New Roman" w:cs="Times New Roman"/>
          <w:color w:val="auto"/>
          <w:sz w:val="22"/>
          <w:lang w:val="de-DE" w:eastAsia="de-DE"/>
        </w:rPr>
        <w:t xml:space="preserve"> ist, die Lernergebnis</w:t>
      </w:r>
      <w:r w:rsidR="004B39FE" w:rsidRPr="00600339">
        <w:rPr>
          <w:rFonts w:eastAsia="Times New Roman" w:cs="Times New Roman"/>
          <w:color w:val="auto"/>
          <w:sz w:val="22"/>
          <w:lang w:val="de-DE" w:eastAsia="de-DE"/>
        </w:rPr>
        <w:t>se zu überprüfen</w:t>
      </w:r>
      <w:r w:rsidR="004B39F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(in Bezug auf i</w:t>
      </w:r>
      <w:r w:rsidR="0083771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nhaltliche Breite und Tiefe sowie dem angesuchten NQR-Niveau). </w:t>
      </w:r>
    </w:p>
    <w:p w14:paraId="0C6B0F1D" w14:textId="77777777" w:rsidR="00B7623E" w:rsidRPr="009368CD" w:rsidRDefault="00B7623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022F9019" w14:textId="77777777" w:rsidR="00353B4F" w:rsidRPr="009368CD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3FC593E5" w14:textId="1AFB085E" w:rsidR="00353B4F" w:rsidRPr="009368CD" w:rsidRDefault="00F42503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3.5. Beschreiben Sie, </w:t>
      </w:r>
      <w:r w:rsidRPr="00600339">
        <w:rPr>
          <w:rFonts w:eastAsia="Times New Roman" w:cs="Times New Roman"/>
          <w:color w:val="auto"/>
          <w:sz w:val="22"/>
          <w:lang w:val="de-DE" w:eastAsia="de-DE"/>
        </w:rPr>
        <w:t xml:space="preserve">wie das </w:t>
      </w:r>
      <w:r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Feststellungsverfahren transparent</w:t>
      </w:r>
      <w:r w:rsidRPr="00600339">
        <w:rPr>
          <w:rFonts w:eastAsia="Times New Roman" w:cs="Times New Roman"/>
          <w:color w:val="auto"/>
          <w:sz w:val="22"/>
          <w:lang w:val="de-DE" w:eastAsia="de-DE"/>
        </w:rPr>
        <w:t xml:space="preserve"> dargestellt wird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und </w:t>
      </w:r>
      <w:r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Informationen allgemein zugänglich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(z.B. über die Website des Qualifikationsanbieters) sind. Die Transparenz ist etwa dann gegeben, wenn Informationen über folgende Punkte vorliegen: Antrittsanforderungen, etwaige weitere Anforderungen, Feststellungsprozedere und -schema, Personen, die das Feststellungsverfahren durchführen, sowie, falls vorhanden, Möglichkeiten der Einsichtnahme, </w:t>
      </w:r>
      <w:proofErr w:type="spellStart"/>
      <w:r w:rsidRPr="009368CD">
        <w:rPr>
          <w:rFonts w:eastAsia="Times New Roman" w:cs="Times New Roman"/>
          <w:color w:val="auto"/>
          <w:sz w:val="22"/>
          <w:lang w:val="de-DE" w:eastAsia="de-DE"/>
        </w:rPr>
        <w:t>Ergebnisbeeinspruchung</w:t>
      </w:r>
      <w:proofErr w:type="spellEnd"/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und Wiederholung.</w:t>
      </w:r>
    </w:p>
    <w:p w14:paraId="19C77D94" w14:textId="77777777" w:rsidR="00B7623E" w:rsidRPr="009368CD" w:rsidRDefault="00B7623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6F3D4797" w14:textId="77777777" w:rsidR="00F42503" w:rsidRPr="009368CD" w:rsidRDefault="00F42503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12042F0C" w14:textId="327FE33C" w:rsidR="00F42503" w:rsidRPr="009368CD" w:rsidRDefault="00F42503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3.6. Beschreiben Sie wie der </w:t>
      </w:r>
      <w:r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Ablauf und Ergebnis des Feststellungsverfahrens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von der durchführenden Einrichtung für Lehrgangsteilnehmer*innen </w:t>
      </w:r>
      <w:r w:rsidRPr="00600339">
        <w:rPr>
          <w:rFonts w:eastAsia="Times New Roman" w:cs="Times New Roman"/>
          <w:color w:val="auto"/>
          <w:sz w:val="22"/>
          <w:lang w:val="de-DE" w:eastAsia="de-DE"/>
        </w:rPr>
        <w:t xml:space="preserve">nachvollziehbar </w:t>
      </w:r>
      <w:r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dokumentiert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werden.</w:t>
      </w:r>
    </w:p>
    <w:p w14:paraId="152951E3" w14:textId="77777777" w:rsidR="00353B4F" w:rsidRPr="009368CD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7DD9DA58" w14:textId="77777777" w:rsidR="00622665" w:rsidRPr="009368CD" w:rsidRDefault="00622665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5696DA0B" w14:textId="4CC7C022" w:rsidR="007C338B" w:rsidRPr="009368CD" w:rsidRDefault="00F42503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3.7.</w:t>
      </w:r>
      <w:r w:rsidR="007C338B" w:rsidRPr="00600339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7C338B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Quelle</w:t>
      </w:r>
      <w:r w:rsidR="00DC3675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(</w:t>
      </w:r>
      <w:r w:rsidR="007C338B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n</w:t>
      </w:r>
      <w:r w:rsidR="00DC3675"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)</w:t>
      </w:r>
      <w:r w:rsidR="007C338B" w:rsidRPr="00600339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7C338B" w:rsidRPr="009368CD">
        <w:rPr>
          <w:rFonts w:eastAsia="Times New Roman" w:cs="Times New Roman"/>
          <w:color w:val="auto"/>
          <w:sz w:val="22"/>
          <w:lang w:val="de-DE" w:eastAsia="de-DE"/>
        </w:rPr>
        <w:t>die das zur Qualifikation führende Feststellungsverfahren regelt (regeln):</w:t>
      </w:r>
    </w:p>
    <w:p w14:paraId="7437B3DB" w14:textId="77777777" w:rsidR="007C338B" w:rsidRPr="009368CD" w:rsidRDefault="007C338B" w:rsidP="007C338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17FBCCED" w14:textId="77777777" w:rsidR="007C338B" w:rsidRPr="009368CD" w:rsidRDefault="007C338B" w:rsidP="007C338B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keine Rechtsgrundlage vorhanden</w:t>
      </w:r>
    </w:p>
    <w:p w14:paraId="70195C6E" w14:textId="77777777" w:rsidR="00CE597F" w:rsidRPr="009368CD" w:rsidRDefault="007C338B" w:rsidP="007C338B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Bundesgesetz:</w:t>
      </w:r>
    </w:p>
    <w:p w14:paraId="31F15705" w14:textId="5E01B3ED" w:rsidR="007C338B" w:rsidRPr="009368CD" w:rsidRDefault="00CE597F" w:rsidP="007C338B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Landesgesetz:</w:t>
      </w:r>
    </w:p>
    <w:p w14:paraId="12A43A21" w14:textId="77777777" w:rsidR="007C338B" w:rsidRPr="009368CD" w:rsidRDefault="007C338B" w:rsidP="007C338B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Verordnung: </w:t>
      </w:r>
    </w:p>
    <w:p w14:paraId="4156B943" w14:textId="77777777" w:rsidR="007C338B" w:rsidRPr="009368CD" w:rsidRDefault="007C338B" w:rsidP="007C338B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Sonstiges, und zwar: </w:t>
      </w:r>
    </w:p>
    <w:p w14:paraId="428BD45B" w14:textId="4EE6FE1B" w:rsidR="000B6DD6" w:rsidRDefault="000B6DD6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0EAF32EB" w14:textId="77777777" w:rsidR="00CF38D3" w:rsidRPr="009368CD" w:rsidRDefault="00CF38D3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54158663" w14:textId="77777777" w:rsidR="000B6DD6" w:rsidRPr="009368CD" w:rsidRDefault="000B6DD6" w:rsidP="000B6DD6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4474886D" w14:textId="160139EF" w:rsidR="005C301D" w:rsidRPr="009368CD" w:rsidRDefault="005C301D" w:rsidP="000B6DD6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</w:pPr>
      <w:r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 xml:space="preserve">4. </w:t>
      </w:r>
      <w:r w:rsidR="00C6219D"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 xml:space="preserve">Qualifikationsentwicklung und </w:t>
      </w:r>
      <w:r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>Qualitätssicherung</w:t>
      </w:r>
    </w:p>
    <w:p w14:paraId="08119556" w14:textId="77777777" w:rsidR="005C301D" w:rsidRPr="009368CD" w:rsidRDefault="005C301D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259AC9DA" w14:textId="1AAF0120" w:rsidR="005C301D" w:rsidRPr="009368CD" w:rsidRDefault="005C0DB1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4.1 </w:t>
      </w:r>
      <w:r w:rsidR="005C301D" w:rsidRPr="009368CD">
        <w:rPr>
          <w:rFonts w:eastAsia="Times New Roman" w:cs="Times New Roman"/>
          <w:color w:val="auto"/>
          <w:sz w:val="22"/>
          <w:lang w:val="de-DE" w:eastAsia="de-DE"/>
        </w:rPr>
        <w:t>Beschreiben Sie den Prozess, wie die Qualifikation erstellt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BC7360" w:rsidRPr="009368CD">
        <w:rPr>
          <w:rFonts w:eastAsia="Times New Roman" w:cs="Times New Roman"/>
          <w:color w:val="auto"/>
          <w:sz w:val="22"/>
          <w:lang w:val="de-DE" w:eastAsia="de-DE"/>
        </w:rPr>
        <w:t>wurde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>. Machen Sie Angaben zu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m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5C301D" w:rsidRPr="009368CD">
        <w:rPr>
          <w:rFonts w:eastAsia="Times New Roman" w:cs="Times New Roman"/>
          <w:color w:val="auto"/>
          <w:sz w:val="22"/>
          <w:lang w:val="de-DE" w:eastAsia="de-DE"/>
        </w:rPr>
        <w:t>a)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4B39FE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i</w:t>
      </w:r>
      <w:r w:rsidR="007F37DA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nhaltliche</w:t>
      </w:r>
      <w:r w:rsidR="0074247E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n/theoretischen</w:t>
      </w:r>
      <w:r w:rsidR="007F37DA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 xml:space="preserve"> Bezugsrahmen der Qualifikation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</w:t>
      </w:r>
      <w:r w:rsidR="00BC7360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z. B. </w:t>
      </w:r>
      <w:r w:rsidR="002B18E4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fachlicher Hintergrund, </w:t>
      </w:r>
      <w:r w:rsidR="00044002" w:rsidRPr="009368CD">
        <w:rPr>
          <w:rFonts w:eastAsia="Times New Roman" w:cs="Times New Roman"/>
          <w:color w:val="auto"/>
          <w:sz w:val="22"/>
          <w:lang w:val="de-DE" w:eastAsia="de-DE"/>
        </w:rPr>
        <w:t>sektor</w:t>
      </w:r>
      <w:r w:rsidR="00BC7360" w:rsidRPr="009368CD">
        <w:rPr>
          <w:rFonts w:eastAsia="Times New Roman" w:cs="Times New Roman"/>
          <w:color w:val="auto"/>
          <w:sz w:val="22"/>
          <w:lang w:val="de-DE" w:eastAsia="de-DE"/>
        </w:rPr>
        <w:t>spezifische</w:t>
      </w:r>
      <w:r w:rsidR="002B18E4" w:rsidRPr="009368CD">
        <w:rPr>
          <w:rFonts w:eastAsia="Times New Roman" w:cs="Times New Roman"/>
          <w:color w:val="auto"/>
          <w:sz w:val="22"/>
          <w:lang w:val="de-DE" w:eastAsia="de-DE"/>
        </w:rPr>
        <w:t>r</w:t>
      </w:r>
      <w:r w:rsidR="00BC7360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2B18E4" w:rsidRPr="009368CD">
        <w:rPr>
          <w:rFonts w:eastAsia="Times New Roman" w:cs="Times New Roman"/>
          <w:color w:val="auto"/>
          <w:sz w:val="22"/>
          <w:lang w:val="de-DE" w:eastAsia="de-DE"/>
        </w:rPr>
        <w:t>Kompetenzr</w:t>
      </w:r>
      <w:r w:rsidR="00BC7360" w:rsidRPr="009368CD">
        <w:rPr>
          <w:rFonts w:eastAsia="Times New Roman" w:cs="Times New Roman"/>
          <w:color w:val="auto"/>
          <w:sz w:val="22"/>
          <w:lang w:val="de-DE" w:eastAsia="de-DE"/>
        </w:rPr>
        <w:t>ahmen, theoretische Konzepte, wissenschaftliche Disziplinen</w:t>
      </w:r>
      <w:r w:rsidR="00044002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und </w:t>
      </w:r>
      <w:r w:rsidR="00044002" w:rsidRPr="009368CD">
        <w:rPr>
          <w:rFonts w:eastAsia="Times New Roman" w:cs="Times New Roman"/>
          <w:color w:val="auto"/>
          <w:sz w:val="22"/>
          <w:lang w:val="de-DE" w:eastAsia="de-DE"/>
        </w:rPr>
        <w:lastRenderedPageBreak/>
        <w:t>Kriterien</w:t>
      </w:r>
      <w:r w:rsidR="00352FF1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, </w:t>
      </w:r>
      <w:r w:rsidR="00044002" w:rsidRPr="009368CD">
        <w:rPr>
          <w:rFonts w:eastAsia="Times New Roman" w:cs="Times New Roman"/>
          <w:color w:val="auto"/>
          <w:sz w:val="22"/>
          <w:lang w:val="de-DE" w:eastAsia="de-DE"/>
        </w:rPr>
        <w:t>Organisations- bzw. Standardisierungsgrad der Berufsgruppe, Berufsbild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), zu b) </w:t>
      </w:r>
      <w:r w:rsidR="005C301D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Entwicklungsschritten, Abläufen und Maßnahmen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, die Sie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bei der Entwicklung</w:t>
      </w:r>
      <w:r w:rsidR="00CE597F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bzw. Weiterentwicklung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der Qualifikation </w:t>
      </w:r>
      <w:r w:rsidR="00BC7360" w:rsidRPr="009368CD">
        <w:rPr>
          <w:rFonts w:eastAsia="Times New Roman" w:cs="Times New Roman"/>
          <w:color w:val="auto"/>
          <w:sz w:val="22"/>
          <w:lang w:val="de-DE" w:eastAsia="de-DE"/>
        </w:rPr>
        <w:t>gesetzt haben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>, sowie zu c</w:t>
      </w:r>
      <w:r w:rsidR="00BC7360" w:rsidRPr="009368CD">
        <w:rPr>
          <w:rFonts w:eastAsia="Times New Roman" w:cs="Times New Roman"/>
          <w:color w:val="auto"/>
          <w:sz w:val="22"/>
          <w:lang w:val="de-DE" w:eastAsia="de-DE"/>
        </w:rPr>
        <w:t>) in diesem</w:t>
      </w:r>
      <w:r w:rsidR="005C301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Prozess </w:t>
      </w:r>
      <w:r w:rsidR="005C301D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eingebundenen Personengruppen</w:t>
      </w:r>
      <w:r w:rsidR="005C301D" w:rsidRPr="009368CD">
        <w:rPr>
          <w:rFonts w:eastAsia="Times New Roman" w:cs="Times New Roman"/>
          <w:color w:val="auto"/>
          <w:sz w:val="22"/>
          <w:lang w:val="de-DE" w:eastAsia="de-DE"/>
        </w:rPr>
        <w:t>.</w:t>
      </w:r>
    </w:p>
    <w:p w14:paraId="7EC9BDE1" w14:textId="77777777" w:rsidR="005C301D" w:rsidRPr="009368CD" w:rsidRDefault="005C301D" w:rsidP="005C301D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5543BB36" w14:textId="3CD6DB1F" w:rsidR="007F37DA" w:rsidRPr="009368CD" w:rsidRDefault="00FC72AC" w:rsidP="00FC72AC">
      <w:pPr>
        <w:tabs>
          <w:tab w:val="right" w:pos="1080"/>
        </w:tabs>
        <w:spacing w:before="0" w:line="288" w:lineRule="auto"/>
        <w:ind w:right="70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a) 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>Inhaltlicher</w:t>
      </w:r>
      <w:r w:rsidR="007C596F" w:rsidRPr="009368CD">
        <w:rPr>
          <w:rFonts w:eastAsia="Times New Roman" w:cs="Times New Roman"/>
          <w:color w:val="auto"/>
          <w:sz w:val="22"/>
          <w:lang w:val="de-DE" w:eastAsia="de-DE"/>
        </w:rPr>
        <w:t>/theoretischer</w:t>
      </w:r>
      <w:r w:rsidR="007F37DA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Bezugsrahmen der Qualifikation:</w:t>
      </w:r>
      <w:r w:rsidR="00352FF1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</w:p>
    <w:p w14:paraId="68620DD7" w14:textId="77777777" w:rsidR="00FC72AC" w:rsidRPr="009368CD" w:rsidRDefault="00FC72AC" w:rsidP="005C301D">
      <w:pPr>
        <w:tabs>
          <w:tab w:val="right" w:pos="1080"/>
        </w:tabs>
        <w:spacing w:before="0" w:line="288" w:lineRule="auto"/>
        <w:ind w:right="70"/>
        <w:jc w:val="both"/>
        <w:rPr>
          <w:rFonts w:eastAsia="Times New Roman" w:cs="Times New Roman"/>
          <w:color w:val="auto"/>
          <w:sz w:val="22"/>
          <w:lang w:val="de-DE" w:eastAsia="de-DE"/>
        </w:rPr>
      </w:pPr>
    </w:p>
    <w:p w14:paraId="1C866344" w14:textId="7FA4C269" w:rsidR="005C301D" w:rsidRPr="009368CD" w:rsidRDefault="007F37DA" w:rsidP="005C301D">
      <w:pPr>
        <w:tabs>
          <w:tab w:val="right" w:pos="1080"/>
        </w:tabs>
        <w:spacing w:before="0" w:line="288" w:lineRule="auto"/>
        <w:ind w:right="70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b</w:t>
      </w:r>
      <w:r w:rsidR="005C301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) Entwicklungsschritte, Abläufe und Maßnahmen: </w:t>
      </w:r>
    </w:p>
    <w:p w14:paraId="6A9AEB5C" w14:textId="77777777" w:rsidR="005C301D" w:rsidRPr="009368CD" w:rsidRDefault="005C301D" w:rsidP="005C301D">
      <w:pPr>
        <w:tabs>
          <w:tab w:val="right" w:pos="1080"/>
        </w:tabs>
        <w:spacing w:before="0" w:line="288" w:lineRule="auto"/>
        <w:ind w:right="70"/>
        <w:jc w:val="both"/>
        <w:rPr>
          <w:rFonts w:eastAsia="Times New Roman" w:cs="Times New Roman"/>
          <w:color w:val="auto"/>
          <w:sz w:val="22"/>
          <w:lang w:val="de-DE" w:eastAsia="de-DE"/>
        </w:rPr>
      </w:pPr>
    </w:p>
    <w:p w14:paraId="55F6F260" w14:textId="52AC9EA2" w:rsidR="005C301D" w:rsidRPr="009368CD" w:rsidRDefault="007F37DA" w:rsidP="005C301D">
      <w:pPr>
        <w:tabs>
          <w:tab w:val="right" w:pos="1080"/>
        </w:tabs>
        <w:spacing w:before="0" w:line="288" w:lineRule="auto"/>
        <w:ind w:right="70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c</w:t>
      </w:r>
      <w:r w:rsidR="005C301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) Involvierte Personengruppen: </w:t>
      </w:r>
    </w:p>
    <w:p w14:paraId="0E49738A" w14:textId="77777777" w:rsidR="00FC72AC" w:rsidRPr="009368CD" w:rsidRDefault="00FC72AC" w:rsidP="005C301D">
      <w:pPr>
        <w:tabs>
          <w:tab w:val="right" w:pos="1080"/>
        </w:tabs>
        <w:spacing w:before="0" w:line="288" w:lineRule="auto"/>
        <w:ind w:right="70"/>
        <w:jc w:val="both"/>
        <w:rPr>
          <w:rFonts w:eastAsia="Times New Roman" w:cs="Times New Roman"/>
          <w:color w:val="auto"/>
          <w:sz w:val="22"/>
          <w:lang w:eastAsia="de-DE"/>
        </w:rPr>
      </w:pPr>
    </w:p>
    <w:p w14:paraId="3E9ED9F1" w14:textId="7DF769BF" w:rsidR="002413FC" w:rsidRPr="009368CD" w:rsidRDefault="002413FC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4.2. Welche Maßnahmen werden getroffen</w:t>
      </w:r>
      <w:r w:rsidR="004B39FE" w:rsidRPr="009368CD">
        <w:rPr>
          <w:rFonts w:eastAsia="Times New Roman" w:cs="Times New Roman"/>
          <w:color w:val="auto"/>
          <w:sz w:val="22"/>
          <w:lang w:val="de-DE" w:eastAsia="de-DE"/>
        </w:rPr>
        <w:t>,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die </w:t>
      </w:r>
      <w:r w:rsidRPr="00C62F1A">
        <w:rPr>
          <w:rFonts w:eastAsia="Times New Roman" w:cs="Times New Roman"/>
          <w:b/>
          <w:bCs/>
          <w:color w:val="auto"/>
          <w:sz w:val="22"/>
          <w:lang w:val="de-DE" w:eastAsia="de-DE"/>
        </w:rPr>
        <w:t>Lernergebnisse bedarfs- und zukunftsorientiert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zu sichern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(z.B. Befragungen </w:t>
      </w:r>
      <w:proofErr w:type="gramStart"/>
      <w:r w:rsidRPr="009368CD">
        <w:rPr>
          <w:rFonts w:eastAsia="Times New Roman" w:cs="Times New Roman"/>
          <w:color w:val="auto"/>
          <w:sz w:val="22"/>
          <w:lang w:val="de-DE" w:eastAsia="de-DE"/>
        </w:rPr>
        <w:t>von Absolve</w:t>
      </w:r>
      <w:r w:rsidR="00352FF1" w:rsidRPr="009368CD">
        <w:rPr>
          <w:rFonts w:eastAsia="Times New Roman" w:cs="Times New Roman"/>
          <w:color w:val="auto"/>
          <w:sz w:val="22"/>
          <w:lang w:val="de-DE" w:eastAsia="de-DE"/>
        </w:rPr>
        <w:t>nt</w:t>
      </w:r>
      <w:proofErr w:type="gramEnd"/>
      <w:r w:rsidR="00352FF1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/innen und Arbeitgeber/innen,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relevante Statistiken etc.)?</w:t>
      </w:r>
    </w:p>
    <w:p w14:paraId="4913C2C6" w14:textId="77777777" w:rsidR="00622665" w:rsidRPr="009368CD" w:rsidRDefault="00622665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8"/>
          <w:szCs w:val="28"/>
          <w:lang w:val="de-DE" w:eastAsia="de-DE"/>
        </w:rPr>
      </w:pPr>
    </w:p>
    <w:p w14:paraId="4633B55E" w14:textId="77777777" w:rsidR="004573C7" w:rsidRPr="009368CD" w:rsidRDefault="004573C7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8"/>
          <w:szCs w:val="28"/>
          <w:lang w:val="de-DE" w:eastAsia="de-DE"/>
        </w:rPr>
      </w:pPr>
    </w:p>
    <w:p w14:paraId="3A8685F2" w14:textId="0978F24A" w:rsidR="0074247E" w:rsidRPr="009368CD" w:rsidRDefault="005C0DB1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4.3 </w:t>
      </w:r>
      <w:r w:rsidR="005C301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Welche Schritte zur Qualitätssicherung setzen Sie in Bezug auf das Feststellungsverfahren? Wie gewährleisten Sie die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a)</w:t>
      </w:r>
      <w:r w:rsidR="0074247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5C301D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Verlässlichkeit</w:t>
      </w:r>
      <w:r w:rsidR="005C301D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74247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(z.B. Expertise und Schulung der Prüfenden),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b)</w:t>
      </w:r>
      <w:r w:rsidR="0074247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74247E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Transparenz</w:t>
      </w:r>
      <w:r w:rsidR="0074247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(z.B. Protokollierungen, Einsichtnahmen und Verfahrensbeschreibung) und </w:t>
      </w:r>
      <w:r w:rsidR="009070BD" w:rsidRPr="009368CD">
        <w:rPr>
          <w:rFonts w:eastAsia="Times New Roman" w:cs="Times New Roman"/>
          <w:color w:val="auto"/>
          <w:sz w:val="22"/>
          <w:lang w:val="de-DE" w:eastAsia="de-DE"/>
        </w:rPr>
        <w:t>c)</w:t>
      </w:r>
      <w:r w:rsidR="0074247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74247E" w:rsidRPr="00C62F1A">
        <w:rPr>
          <w:rFonts w:eastAsia="Times New Roman" w:cs="Times New Roman"/>
          <w:color w:val="auto"/>
          <w:sz w:val="22"/>
          <w:u w:val="single"/>
          <w:lang w:val="de-DE" w:eastAsia="de-DE"/>
        </w:rPr>
        <w:t>Fairness</w:t>
      </w:r>
      <w:r w:rsidR="0074247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(z.B. Möglichkeit der Wiederholung, Rechtsmittel)?</w:t>
      </w:r>
    </w:p>
    <w:p w14:paraId="1623FDE6" w14:textId="77777777" w:rsidR="00622665" w:rsidRPr="009368CD" w:rsidRDefault="00622665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4AF19D19" w14:textId="35B5738B" w:rsidR="004573C7" w:rsidRPr="009368CD" w:rsidRDefault="00F13C5E" w:rsidP="00CF38D3">
      <w:pPr>
        <w:tabs>
          <w:tab w:val="right" w:pos="1080"/>
        </w:tabs>
        <w:spacing w:before="0" w:line="288" w:lineRule="auto"/>
        <w:ind w:right="70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a) </w:t>
      </w:r>
      <w:r w:rsidR="00317996" w:rsidRPr="009368CD">
        <w:rPr>
          <w:rFonts w:eastAsia="Times New Roman" w:cs="Times New Roman"/>
          <w:color w:val="auto"/>
          <w:sz w:val="22"/>
          <w:lang w:val="de-DE" w:eastAsia="de-DE"/>
        </w:rPr>
        <w:t>Verlässlichkeit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:</w:t>
      </w:r>
    </w:p>
    <w:p w14:paraId="3224A046" w14:textId="77777777" w:rsidR="004573C7" w:rsidRPr="009368CD" w:rsidRDefault="004573C7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42256F40" w14:textId="0D1E5AAA" w:rsidR="004573C7" w:rsidRPr="009368CD" w:rsidRDefault="00F13C5E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b) </w:t>
      </w:r>
      <w:r w:rsidR="00317996" w:rsidRPr="009368CD">
        <w:rPr>
          <w:rFonts w:eastAsia="Times New Roman" w:cs="Times New Roman"/>
          <w:color w:val="auto"/>
          <w:sz w:val="22"/>
          <w:lang w:val="de-DE" w:eastAsia="de-DE"/>
        </w:rPr>
        <w:t>Transparenz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:</w:t>
      </w:r>
    </w:p>
    <w:p w14:paraId="3129D194" w14:textId="77777777" w:rsidR="004573C7" w:rsidRPr="009368CD" w:rsidRDefault="004573C7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327AC998" w14:textId="62E57F35" w:rsidR="0074247E" w:rsidRPr="009368CD" w:rsidRDefault="00F13C5E" w:rsidP="00F13C5E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c) </w:t>
      </w:r>
      <w:r w:rsidR="00317996" w:rsidRPr="009368CD">
        <w:rPr>
          <w:rFonts w:eastAsia="Times New Roman" w:cs="Times New Roman"/>
          <w:color w:val="auto"/>
          <w:sz w:val="22"/>
          <w:lang w:val="de-DE" w:eastAsia="de-DE"/>
        </w:rPr>
        <w:t>Fairness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:</w:t>
      </w:r>
    </w:p>
    <w:p w14:paraId="2C59E0C0" w14:textId="77777777" w:rsidR="004573C7" w:rsidRPr="009368CD" w:rsidRDefault="004573C7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71CD6C8B" w14:textId="77777777" w:rsidR="004573C7" w:rsidRPr="009368CD" w:rsidRDefault="004573C7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19EA7B72" w14:textId="538E835A" w:rsidR="00342FCB" w:rsidRPr="009368CD" w:rsidRDefault="00352FF1" w:rsidP="002D2389">
      <w:pPr>
        <w:shd w:val="clear" w:color="auto" w:fill="B1D6AC"/>
        <w:tabs>
          <w:tab w:val="right" w:pos="426"/>
        </w:tabs>
        <w:spacing w:before="0" w:line="288" w:lineRule="auto"/>
        <w:jc w:val="both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4.4 </w:t>
      </w:r>
      <w:r w:rsidR="00D66A57" w:rsidRPr="009368CD">
        <w:rPr>
          <w:rFonts w:eastAsia="Times New Roman" w:cs="Times New Roman"/>
          <w:color w:val="auto"/>
          <w:sz w:val="22"/>
          <w:lang w:val="de-DE" w:eastAsia="de-DE"/>
        </w:rPr>
        <w:t>Ist das Bildungsinstitut und/oder das Ausbildungsprogramm</w:t>
      </w:r>
      <w:r w:rsidR="004B39FE" w:rsidRPr="009368CD">
        <w:rPr>
          <w:rFonts w:eastAsia="Times New Roman" w:cs="Times New Roman"/>
          <w:color w:val="auto"/>
          <w:sz w:val="22"/>
          <w:lang w:val="de-DE" w:eastAsia="de-DE"/>
        </w:rPr>
        <w:t>,</w:t>
      </w:r>
      <w:r w:rsidR="00D66A57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4573C7" w:rsidRPr="009368CD">
        <w:rPr>
          <w:rFonts w:eastAsia="Times New Roman" w:cs="Times New Roman"/>
          <w:color w:val="auto"/>
          <w:sz w:val="22"/>
          <w:lang w:val="de-DE" w:eastAsia="de-DE"/>
        </w:rPr>
        <w:t>welches</w:t>
      </w:r>
      <w:r w:rsidR="00D66A57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zur</w:t>
      </w:r>
      <w:r w:rsidR="006A563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Qualifikation hinführt</w:t>
      </w:r>
      <w:r w:rsidR="004B39FE" w:rsidRPr="009368CD">
        <w:rPr>
          <w:rFonts w:eastAsia="Times New Roman" w:cs="Times New Roman"/>
          <w:color w:val="auto"/>
          <w:sz w:val="22"/>
          <w:lang w:val="de-DE" w:eastAsia="de-DE"/>
        </w:rPr>
        <w:t>,</w:t>
      </w:r>
      <w:r w:rsidR="006A563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extern q</w:t>
      </w:r>
      <w:r w:rsidR="00D66A57" w:rsidRPr="009368CD">
        <w:rPr>
          <w:rFonts w:eastAsia="Times New Roman" w:cs="Times New Roman"/>
          <w:color w:val="auto"/>
          <w:sz w:val="22"/>
          <w:lang w:val="de-DE" w:eastAsia="de-DE"/>
        </w:rPr>
        <w:t>ualitätsgesichert?</w:t>
      </w:r>
    </w:p>
    <w:p w14:paraId="09B40193" w14:textId="77777777" w:rsidR="00342FCB" w:rsidRPr="009368CD" w:rsidRDefault="00342FCB" w:rsidP="00342FC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18"/>
          <w:szCs w:val="18"/>
          <w:lang w:val="de-DE" w:eastAsia="de-DE"/>
        </w:rPr>
      </w:pPr>
    </w:p>
    <w:p w14:paraId="59AD279D" w14:textId="77777777" w:rsidR="00342FCB" w:rsidRPr="009368CD" w:rsidRDefault="00342FCB" w:rsidP="00342FC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4C0C434F" w14:textId="77777777" w:rsidR="00CE597F" w:rsidRPr="009368CD" w:rsidRDefault="00CE597F" w:rsidP="00342FCB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4874478E" w14:textId="281A09E7" w:rsidR="00353B4F" w:rsidRPr="009368CD" w:rsidRDefault="005C301D" w:rsidP="00353B4F">
      <w:pPr>
        <w:pBdr>
          <w:bottom w:val="double" w:sz="6" w:space="1" w:color="auto"/>
        </w:pBdr>
        <w:tabs>
          <w:tab w:val="right" w:pos="1080"/>
        </w:tabs>
        <w:spacing w:before="0" w:line="288" w:lineRule="auto"/>
        <w:rPr>
          <w:rFonts w:eastAsia="Times New Roman" w:cs="Times New Roman"/>
          <w:color w:val="808080"/>
          <w:szCs w:val="24"/>
          <w:lang w:val="de-DE" w:eastAsia="de-DE"/>
        </w:rPr>
      </w:pPr>
      <w:r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>5</w:t>
      </w:r>
      <w:r w:rsidR="00353B4F"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 xml:space="preserve">. </w:t>
      </w:r>
      <w:r w:rsidR="004B39FE" w:rsidRPr="009368CD">
        <w:rPr>
          <w:rFonts w:ascii="Ropa Sans" w:eastAsia="Times New Roman" w:hAnsi="Ropa Sans" w:cs="Times New Roman"/>
          <w:b/>
          <w:color w:val="auto"/>
          <w:sz w:val="32"/>
          <w:szCs w:val="32"/>
          <w:lang w:val="de-DE" w:eastAsia="de-DE"/>
        </w:rPr>
        <w:t>Zusätzliche Informationen</w:t>
      </w:r>
      <w:r w:rsidR="00D60A84" w:rsidRPr="009368CD">
        <w:rPr>
          <w:rFonts w:eastAsia="Times New Roman" w:cs="Times New Roman"/>
          <w:b/>
          <w:color w:val="808080"/>
          <w:szCs w:val="24"/>
          <w:lang w:val="de-DE" w:eastAsia="de-DE"/>
        </w:rPr>
        <w:t xml:space="preserve"> </w:t>
      </w:r>
    </w:p>
    <w:p w14:paraId="3D28575F" w14:textId="77777777" w:rsidR="00353B4F" w:rsidRPr="009368CD" w:rsidRDefault="00353B4F" w:rsidP="00353B4F">
      <w:pPr>
        <w:tabs>
          <w:tab w:val="right" w:pos="1080"/>
          <w:tab w:val="left" w:pos="6360"/>
        </w:tabs>
        <w:spacing w:before="0" w:line="288" w:lineRule="auto"/>
        <w:ind w:right="2686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37A73D31" w14:textId="35BB636E" w:rsidR="003501BA" w:rsidRPr="009368CD" w:rsidRDefault="003501BA" w:rsidP="003501BA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5.1</w:t>
      </w:r>
      <w:r w:rsidR="00FA11C0" w:rsidRPr="009368CD">
        <w:rPr>
          <w:rFonts w:eastAsia="Times New Roman" w:cs="Times New Roman"/>
          <w:color w:val="auto"/>
          <w:sz w:val="22"/>
          <w:lang w:val="de-DE" w:eastAsia="de-DE"/>
        </w:rPr>
        <w:t>.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8B14D7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Durchschnittliche </w:t>
      </w:r>
      <w:r w:rsidRPr="009368CD">
        <w:rPr>
          <w:rFonts w:eastAsia="Times New Roman" w:cs="Times New Roman"/>
          <w:b/>
          <w:color w:val="auto"/>
          <w:sz w:val="22"/>
          <w:lang w:val="de-DE" w:eastAsia="de-DE"/>
        </w:rPr>
        <w:t>Kosten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für den/die Teilnehmer/in für den Erwerb der Qualifikation:</w:t>
      </w:r>
    </w:p>
    <w:p w14:paraId="25E363B5" w14:textId="77777777" w:rsidR="003501BA" w:rsidRPr="009368CD" w:rsidRDefault="003501BA" w:rsidP="003501BA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1F74E79B" w14:textId="77777777" w:rsidR="003501BA" w:rsidRPr="009368CD" w:rsidRDefault="003501BA" w:rsidP="003501BA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Ausbildung: </w:t>
      </w:r>
    </w:p>
    <w:p w14:paraId="62E5D868" w14:textId="77777777" w:rsidR="003501BA" w:rsidRPr="009368CD" w:rsidRDefault="003501BA" w:rsidP="003501BA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26AC0957" w14:textId="77777777" w:rsidR="003501BA" w:rsidRPr="009368CD" w:rsidRDefault="003501BA" w:rsidP="003501BA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Prüfungsgebühr: </w:t>
      </w:r>
    </w:p>
    <w:p w14:paraId="30EF163D" w14:textId="77777777" w:rsidR="003501BA" w:rsidRPr="009368CD" w:rsidRDefault="003501BA" w:rsidP="003501BA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5F34EE83" w14:textId="77777777" w:rsidR="003501BA" w:rsidRPr="009368CD" w:rsidRDefault="003501BA" w:rsidP="003501BA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Materialkosten: </w:t>
      </w:r>
    </w:p>
    <w:p w14:paraId="0CAEF4F4" w14:textId="77777777" w:rsidR="003501BA" w:rsidRPr="009368CD" w:rsidRDefault="003501BA" w:rsidP="003501BA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2EF7F48E" w14:textId="77777777" w:rsidR="003501BA" w:rsidRPr="009368CD" w:rsidRDefault="003501BA" w:rsidP="003501BA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Sonstige, und zwar: </w:t>
      </w:r>
    </w:p>
    <w:p w14:paraId="796DC319" w14:textId="77777777" w:rsidR="003501BA" w:rsidRPr="009368CD" w:rsidRDefault="003501BA" w:rsidP="003501BA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6D921CCA" w14:textId="77777777" w:rsidR="002261EC" w:rsidRPr="009368CD" w:rsidRDefault="002261EC" w:rsidP="003501BA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046A7552" w14:textId="0019E9A6" w:rsidR="003501BA" w:rsidRPr="009368CD" w:rsidRDefault="00CE597F" w:rsidP="003501BA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5.2</w:t>
      </w:r>
      <w:r w:rsidR="003501BA" w:rsidRPr="009368CD">
        <w:rPr>
          <w:rFonts w:eastAsia="Times New Roman" w:cs="Times New Roman"/>
          <w:color w:val="auto"/>
          <w:sz w:val="22"/>
          <w:lang w:val="de-DE" w:eastAsia="de-DE"/>
        </w:rPr>
        <w:t>. Zugangsvoraussetzungen</w:t>
      </w:r>
      <w:r w:rsidR="00E705B0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zum Ausbildungsprogramm (falls vorhanden) und zum Feststellungsverfahren</w:t>
      </w:r>
      <w:r w:rsidR="008B14D7" w:rsidRPr="009368CD">
        <w:rPr>
          <w:rFonts w:eastAsia="Times New Roman" w:cs="Times New Roman"/>
          <w:color w:val="auto"/>
          <w:sz w:val="22"/>
          <w:lang w:val="de-DE" w:eastAsia="de-DE"/>
        </w:rPr>
        <w:t>*:</w:t>
      </w:r>
    </w:p>
    <w:p w14:paraId="03236EE9" w14:textId="77777777" w:rsidR="003501BA" w:rsidRPr="009368CD" w:rsidRDefault="003501BA" w:rsidP="003501BA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43CD9F49" w14:textId="77777777" w:rsidR="002261EC" w:rsidRPr="009368CD" w:rsidRDefault="002261EC" w:rsidP="003501BA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426492AE" w14:textId="77777777" w:rsidR="002261EC" w:rsidRPr="009368CD" w:rsidRDefault="002261EC" w:rsidP="003501BA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016282E4" w14:textId="099B8494" w:rsidR="003501BA" w:rsidRPr="009368CD" w:rsidRDefault="00CE597F" w:rsidP="003501BA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5.3.</w:t>
      </w:r>
      <w:r w:rsidR="008B14D7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Dauer</w:t>
      </w:r>
      <w:r w:rsidR="00E705B0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des Ausbildungsprogramms (falls vorhanden) und des Feststellungsverfahrens</w:t>
      </w:r>
      <w:r w:rsidR="00B4538E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und die Summe an Lernstunden</w:t>
      </w:r>
      <w:r w:rsidR="008B14D7" w:rsidRPr="009368CD">
        <w:rPr>
          <w:rFonts w:eastAsia="Times New Roman" w:cs="Times New Roman"/>
          <w:color w:val="auto"/>
          <w:sz w:val="22"/>
          <w:lang w:val="de-DE" w:eastAsia="de-DE"/>
        </w:rPr>
        <w:t>*:</w:t>
      </w:r>
    </w:p>
    <w:p w14:paraId="6395A7BB" w14:textId="77777777" w:rsidR="00E54AE8" w:rsidRPr="009368CD" w:rsidRDefault="00E54AE8" w:rsidP="00353B4F">
      <w:pPr>
        <w:tabs>
          <w:tab w:val="right" w:pos="1080"/>
          <w:tab w:val="left" w:pos="6360"/>
        </w:tabs>
        <w:spacing w:before="0" w:line="288" w:lineRule="auto"/>
        <w:ind w:right="2686"/>
        <w:rPr>
          <w:rFonts w:eastAsia="Times New Roman" w:cs="Times New Roman"/>
          <w:color w:val="auto"/>
          <w:sz w:val="22"/>
          <w:lang w:val="de-DE" w:eastAsia="de-DE"/>
        </w:rPr>
      </w:pPr>
    </w:p>
    <w:p w14:paraId="275BEAEA" w14:textId="77777777" w:rsidR="002261EC" w:rsidRPr="009368CD" w:rsidRDefault="002261EC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0C4FD459" w14:textId="77777777" w:rsidR="002261EC" w:rsidRPr="009368CD" w:rsidRDefault="002261EC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2CF968D3" w14:textId="0C0AA2C8" w:rsidR="00DA20F5" w:rsidRPr="009368CD" w:rsidRDefault="00FA11C0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5.4.</w:t>
      </w:r>
      <w:r w:rsidR="008B14D7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Organisationsgrad der Absolventinnen und Absolventen (z.B. Verband</w:t>
      </w:r>
      <w:r w:rsidR="00662EA0" w:rsidRPr="009368CD">
        <w:rPr>
          <w:rFonts w:eastAsia="Times New Roman" w:cs="Times New Roman"/>
          <w:color w:val="auto"/>
          <w:sz w:val="22"/>
          <w:lang w:val="de-DE" w:eastAsia="de-DE"/>
        </w:rPr>
        <w:t>s</w:t>
      </w:r>
      <w:r w:rsidR="008B14D7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struktur, Alumni): </w:t>
      </w:r>
    </w:p>
    <w:p w14:paraId="32B91B21" w14:textId="77777777" w:rsidR="008B14D7" w:rsidRPr="009368CD" w:rsidRDefault="008B14D7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36BC0998" w14:textId="77777777" w:rsidR="00E42732" w:rsidRPr="009368CD" w:rsidRDefault="00E42732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66C8E754" w14:textId="77777777" w:rsidR="00E42732" w:rsidRPr="009368CD" w:rsidRDefault="00E42732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0F5A5D21" w14:textId="1527E655" w:rsidR="000B6DD6" w:rsidRPr="009368CD" w:rsidRDefault="00E42732" w:rsidP="00E42732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5.5. Beschreiben Sie den Nachweis (z.B. Zeugnis oder Zertifikat), der an Qualifikationsinhaber*innen nach positiver Absolvierung ausgegeben wird.</w:t>
      </w:r>
    </w:p>
    <w:p w14:paraId="18B361CE" w14:textId="77777777" w:rsidR="000B6DD6" w:rsidRPr="009368CD" w:rsidRDefault="000B6DD6">
      <w:pPr>
        <w:spacing w:before="0" w:after="200" w:line="276" w:lineRule="auto"/>
        <w:rPr>
          <w:rFonts w:eastAsia="Times New Roman" w:cs="Times New Roman"/>
          <w:b/>
          <w:color w:val="auto"/>
          <w:sz w:val="22"/>
          <w:lang w:val="de-DE" w:eastAsia="de-DE"/>
        </w:rPr>
      </w:pPr>
    </w:p>
    <w:p w14:paraId="5C770432" w14:textId="77777777" w:rsidR="009368CD" w:rsidRDefault="009368CD" w:rsidP="000B6DD6">
      <w:pPr>
        <w:spacing w:before="0" w:after="200" w:line="276" w:lineRule="auto"/>
        <w:rPr>
          <w:rFonts w:eastAsia="Times New Roman" w:cs="Times New Roman"/>
          <w:b/>
          <w:color w:val="auto"/>
          <w:sz w:val="20"/>
          <w:szCs w:val="20"/>
          <w:lang w:val="de-DE" w:eastAsia="de-DE"/>
        </w:rPr>
      </w:pPr>
    </w:p>
    <w:p w14:paraId="4D90C42C" w14:textId="4AB352A9" w:rsidR="00353B4F" w:rsidRPr="009368CD" w:rsidRDefault="00353B4F" w:rsidP="000B6DD6">
      <w:pPr>
        <w:spacing w:before="0" w:after="200" w:line="276" w:lineRule="auto"/>
        <w:rPr>
          <w:rFonts w:eastAsia="Times New Roman" w:cs="Times New Roman"/>
          <w:b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b/>
          <w:color w:val="auto"/>
          <w:sz w:val="22"/>
          <w:lang w:val="de-DE" w:eastAsia="de-DE"/>
        </w:rPr>
        <w:t>Annexe:</w:t>
      </w:r>
    </w:p>
    <w:p w14:paraId="45C2B482" w14:textId="77777777" w:rsidR="00353B4F" w:rsidRPr="009368CD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5993C7FA" w14:textId="77777777" w:rsidR="00353B4F" w:rsidRPr="009368CD" w:rsidRDefault="00353B4F" w:rsidP="00085166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="00085166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Rechtsgrundlage(n): </w:t>
      </w:r>
    </w:p>
    <w:p w14:paraId="156B991D" w14:textId="77777777" w:rsidR="00353B4F" w:rsidRPr="009368CD" w:rsidRDefault="00353B4F" w:rsidP="00353B4F">
      <w:pPr>
        <w:tabs>
          <w:tab w:val="right" w:pos="36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5BDDB876" w14:textId="312840C9" w:rsidR="00353B4F" w:rsidRPr="009368CD" w:rsidRDefault="00353B4F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="00085166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Lehrplan</w:t>
      </w:r>
      <w:r w:rsidR="00EB3BC5" w:rsidRPr="009368CD">
        <w:rPr>
          <w:rFonts w:eastAsia="Times New Roman" w:cs="Times New Roman"/>
          <w:color w:val="auto"/>
          <w:sz w:val="22"/>
          <w:lang w:val="de-DE" w:eastAsia="de-DE"/>
        </w:rPr>
        <w:t>/Curriculum</w:t>
      </w:r>
      <w:r w:rsidR="004C4666" w:rsidRPr="009368CD">
        <w:rPr>
          <w:rFonts w:eastAsia="Times New Roman" w:cs="Times New Roman"/>
          <w:color w:val="auto"/>
          <w:sz w:val="22"/>
          <w:lang w:val="de-DE" w:eastAsia="de-DE"/>
        </w:rPr>
        <w:t>/Ausbildungsprogramm</w:t>
      </w:r>
    </w:p>
    <w:p w14:paraId="44DC9BC2" w14:textId="77777777" w:rsidR="004C4666" w:rsidRPr="009368CD" w:rsidRDefault="004C4666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5E50498D" w14:textId="4D218B12" w:rsidR="004C4666" w:rsidRPr="009368CD" w:rsidRDefault="004C4666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Detaillierte Lernergebnisbeschreibung</w:t>
      </w:r>
    </w:p>
    <w:p w14:paraId="63FA7948" w14:textId="77777777" w:rsidR="00532E3D" w:rsidRPr="009368CD" w:rsidRDefault="00532E3D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1B0BA702" w14:textId="6D99EB16" w:rsidR="00353B4F" w:rsidRPr="009368CD" w:rsidRDefault="00353B4F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  <w:r w:rsidR="004C4666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Musterexemplar oder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Formular des Qualifikationsnachweises (</w:t>
      </w:r>
      <w:r w:rsidR="004C4666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z.B. 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Zeugnis/Zertifikat)</w:t>
      </w:r>
    </w:p>
    <w:p w14:paraId="2912C820" w14:textId="77777777" w:rsidR="00532E3D" w:rsidRPr="009368CD" w:rsidRDefault="00532E3D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509449A4" w14:textId="77777777" w:rsidR="00353B4F" w:rsidRPr="009368CD" w:rsidRDefault="00353B4F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Europass Zeugniserläuterung</w:t>
      </w:r>
    </w:p>
    <w:p w14:paraId="63DA067F" w14:textId="77777777" w:rsidR="00532E3D" w:rsidRPr="009368CD" w:rsidRDefault="00532E3D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3E3821E2" w14:textId="77777777" w:rsidR="00353B4F" w:rsidRPr="009368CD" w:rsidRDefault="00353B4F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sym w:font="Wingdings" w:char="F072"/>
      </w:r>
      <w:r w:rsidR="00085166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Sonstiges, und zwar: </w:t>
      </w:r>
    </w:p>
    <w:p w14:paraId="0A78BC96" w14:textId="77777777" w:rsidR="00353B4F" w:rsidRPr="009368CD" w:rsidRDefault="00353B4F" w:rsidP="00353B4F">
      <w:pPr>
        <w:tabs>
          <w:tab w:val="right" w:pos="360"/>
        </w:tabs>
        <w:spacing w:before="0" w:line="288" w:lineRule="auto"/>
        <w:ind w:left="720" w:hanging="720"/>
        <w:rPr>
          <w:rFonts w:eastAsia="Times New Roman" w:cs="Times New Roman"/>
          <w:color w:val="auto"/>
          <w:sz w:val="22"/>
          <w:lang w:val="de-DE" w:eastAsia="de-DE"/>
        </w:rPr>
      </w:pPr>
    </w:p>
    <w:p w14:paraId="54E78608" w14:textId="67F6379B" w:rsidR="00353B4F" w:rsidRDefault="00353B4F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  <w:r w:rsidRPr="009368CD">
        <w:rPr>
          <w:rFonts w:eastAsia="Times New Roman" w:cs="Times New Roman"/>
          <w:color w:val="auto"/>
          <w:sz w:val="22"/>
          <w:lang w:val="de-DE" w:eastAsia="de-DE"/>
        </w:rPr>
        <w:t>Geben Sie bitte an, welche der oben genannten Annexe im NQR-Register veröffentlicht werden sollen. Sie können auch einen Link angeben, über den di</w:t>
      </w:r>
      <w:r w:rsidR="00F13C5E" w:rsidRPr="009368CD">
        <w:rPr>
          <w:rFonts w:eastAsia="Times New Roman" w:cs="Times New Roman"/>
          <w:color w:val="auto"/>
          <w:sz w:val="22"/>
          <w:lang w:val="de-DE" w:eastAsia="de-DE"/>
        </w:rPr>
        <w:t>ese Informationen abrufbar sind. D</w:t>
      </w:r>
      <w:r w:rsidRPr="009368CD">
        <w:rPr>
          <w:rFonts w:eastAsia="Times New Roman" w:cs="Times New Roman"/>
          <w:color w:val="auto"/>
          <w:sz w:val="22"/>
          <w:lang w:val="de-DE" w:eastAsia="de-DE"/>
        </w:rPr>
        <w:t>ieser wird dann ebenfalls im NQR-Register veröffentlicht:</w:t>
      </w:r>
      <w:r w:rsidR="00085166" w:rsidRPr="009368CD">
        <w:rPr>
          <w:rFonts w:eastAsia="Times New Roman" w:cs="Times New Roman"/>
          <w:color w:val="auto"/>
          <w:sz w:val="22"/>
          <w:lang w:val="de-DE" w:eastAsia="de-DE"/>
        </w:rPr>
        <w:t xml:space="preserve"> </w:t>
      </w:r>
    </w:p>
    <w:p w14:paraId="6BC013DE" w14:textId="77777777" w:rsidR="002D2389" w:rsidRPr="009368CD" w:rsidRDefault="002D2389" w:rsidP="00353B4F">
      <w:pPr>
        <w:tabs>
          <w:tab w:val="right" w:pos="1080"/>
        </w:tabs>
        <w:spacing w:before="0" w:line="288" w:lineRule="auto"/>
        <w:rPr>
          <w:rFonts w:eastAsia="Times New Roman" w:cs="Times New Roman"/>
          <w:color w:val="auto"/>
          <w:sz w:val="22"/>
          <w:lang w:val="de-DE" w:eastAsia="de-DE"/>
        </w:rPr>
      </w:pPr>
    </w:p>
    <w:p w14:paraId="1062CE18" w14:textId="77777777" w:rsidR="00353B4F" w:rsidRPr="009368CD" w:rsidRDefault="00353B4F" w:rsidP="00353B4F">
      <w:pPr>
        <w:tabs>
          <w:tab w:val="right" w:pos="912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349D74B5" w14:textId="2421D1B9" w:rsidR="00353B4F" w:rsidRPr="009368CD" w:rsidRDefault="00353B4F" w:rsidP="00B45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2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lastRenderedPageBreak/>
        <w:t>Kontaktangaben bei Rückfragen</w:t>
      </w:r>
      <w:r w:rsidR="00B4538E"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>:</w:t>
      </w: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 xml:space="preserve"> </w:t>
      </w:r>
    </w:p>
    <w:p w14:paraId="17930BC3" w14:textId="77777777" w:rsidR="00353B4F" w:rsidRPr="009368CD" w:rsidRDefault="00353B4F" w:rsidP="00353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2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7F3700AB" w14:textId="39CA31B8" w:rsidR="00353B4F" w:rsidRPr="009368CD" w:rsidRDefault="00353B4F" w:rsidP="00353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20"/>
        </w:tabs>
        <w:spacing w:before="0" w:line="288" w:lineRule="auto"/>
        <w:rPr>
          <w:rFonts w:eastAsia="Times New Roman" w:cs="Times New Roman"/>
          <w:i/>
          <w:color w:val="auto"/>
          <w:sz w:val="20"/>
          <w:szCs w:val="20"/>
          <w:lang w:val="de-DE" w:eastAsia="de-DE"/>
        </w:rPr>
      </w:pPr>
      <w:r w:rsidRPr="009368CD">
        <w:rPr>
          <w:rFonts w:eastAsia="Times New Roman" w:cs="Times New Roman"/>
          <w:i/>
          <w:color w:val="auto"/>
          <w:sz w:val="20"/>
          <w:szCs w:val="20"/>
          <w:lang w:val="de-DE" w:eastAsia="de-DE"/>
        </w:rPr>
        <w:t>Qualifikationsanbieter:</w:t>
      </w:r>
    </w:p>
    <w:p w14:paraId="7C218F3D" w14:textId="77777777" w:rsidR="00353B4F" w:rsidRPr="009368CD" w:rsidRDefault="00353B4F" w:rsidP="00353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2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2E80FF63" w14:textId="77777777" w:rsidR="00353B4F" w:rsidRPr="009368CD" w:rsidRDefault="00353B4F" w:rsidP="00353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2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>.....................................................................................................................................................................................</w:t>
      </w:r>
    </w:p>
    <w:p w14:paraId="25D245EB" w14:textId="7751DCD6" w:rsidR="00353B4F" w:rsidRPr="009368CD" w:rsidRDefault="00353B4F" w:rsidP="00353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20"/>
        </w:tabs>
        <w:spacing w:before="0" w:line="288" w:lineRule="auto"/>
        <w:outlineLvl w:val="0"/>
        <w:rPr>
          <w:rFonts w:eastAsia="Times New Roman" w:cs="Times New Roman"/>
          <w:color w:val="auto"/>
          <w:sz w:val="20"/>
          <w:szCs w:val="20"/>
          <w:lang w:val="de-DE" w:eastAsia="de-DE"/>
        </w:rPr>
      </w:pPr>
      <w:bookmarkStart w:id="0" w:name="_Toc458077580"/>
      <w:bookmarkStart w:id="1" w:name="_Toc458162217"/>
      <w:bookmarkStart w:id="2" w:name="_Toc459111502"/>
      <w:bookmarkStart w:id="3" w:name="_Toc459716056"/>
      <w:bookmarkStart w:id="4" w:name="_Toc459799264"/>
      <w:bookmarkStart w:id="5" w:name="_Toc461703446"/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>Name</w:t>
      </w:r>
      <w:bookmarkEnd w:id="0"/>
      <w:bookmarkEnd w:id="1"/>
      <w:bookmarkEnd w:id="2"/>
      <w:bookmarkEnd w:id="3"/>
      <w:bookmarkEnd w:id="4"/>
      <w:bookmarkEnd w:id="5"/>
    </w:p>
    <w:p w14:paraId="0ED110C1" w14:textId="77777777" w:rsidR="00353B4F" w:rsidRPr="009368CD" w:rsidRDefault="00353B4F" w:rsidP="00353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2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</w:p>
    <w:p w14:paraId="057C816D" w14:textId="77777777" w:rsidR="00353B4F" w:rsidRPr="009368CD" w:rsidRDefault="00353B4F" w:rsidP="00353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2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>.....................................................................................................................................................................................</w:t>
      </w:r>
    </w:p>
    <w:p w14:paraId="147DE6C0" w14:textId="77777777" w:rsidR="00353B4F" w:rsidRPr="009368CD" w:rsidRDefault="00353B4F" w:rsidP="00353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2410"/>
        </w:tabs>
        <w:spacing w:before="0" w:line="288" w:lineRule="auto"/>
        <w:rPr>
          <w:rFonts w:eastAsia="Times New Roman" w:cs="Times New Roman"/>
          <w:color w:val="auto"/>
          <w:sz w:val="20"/>
          <w:szCs w:val="20"/>
          <w:lang w:val="de-DE" w:eastAsia="de-DE"/>
        </w:rPr>
      </w:pP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>Telefonnummer</w:t>
      </w: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ab/>
      </w:r>
      <w:r w:rsidRPr="009368CD">
        <w:rPr>
          <w:rFonts w:eastAsia="Times New Roman" w:cs="Times New Roman"/>
          <w:color w:val="auto"/>
          <w:sz w:val="20"/>
          <w:szCs w:val="20"/>
          <w:lang w:val="de-DE" w:eastAsia="de-DE"/>
        </w:rPr>
        <w:tab/>
        <w:t>E-Mail:</w:t>
      </w:r>
    </w:p>
    <w:p w14:paraId="3D0A1769" w14:textId="77777777" w:rsidR="00085166" w:rsidRPr="009368CD" w:rsidRDefault="00085166" w:rsidP="00353B4F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306C61D4" w14:textId="6706FC66" w:rsidR="001A7F81" w:rsidRPr="009368CD" w:rsidRDefault="001E470A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8"/>
          <w:szCs w:val="18"/>
          <w:lang w:val="de-DE" w:eastAsia="de-DE"/>
        </w:rPr>
      </w:pPr>
      <w:r w:rsidRPr="009368CD">
        <w:rPr>
          <w:rFonts w:ascii="Arial" w:eastAsia="Times New Roman" w:hAnsi="Arial" w:cs="Arial"/>
          <w:color w:val="auto"/>
          <w:sz w:val="32"/>
          <w:szCs w:val="32"/>
          <w:lang w:val="de-DE" w:eastAsia="de-DE"/>
        </w:rPr>
        <w:t>□</w:t>
      </w:r>
      <w:r w:rsidRPr="009368CD">
        <w:rPr>
          <w:rFonts w:eastAsia="Times New Roman" w:cs="Arial"/>
          <w:color w:val="auto"/>
          <w:sz w:val="32"/>
          <w:szCs w:val="32"/>
          <w:lang w:val="de-DE" w:eastAsia="de-DE"/>
        </w:rPr>
        <w:t xml:space="preserve"> </w:t>
      </w:r>
      <w:r w:rsidR="00B4538E" w:rsidRPr="009368CD">
        <w:rPr>
          <w:rFonts w:eastAsia="Times New Roman" w:cs="Times New Roman"/>
          <w:color w:val="auto"/>
          <w:sz w:val="18"/>
          <w:szCs w:val="18"/>
          <w:lang w:val="de-DE" w:eastAsia="de-DE"/>
        </w:rPr>
        <w:t xml:space="preserve">Es gelten </w:t>
      </w:r>
      <w:r w:rsidR="002D2389">
        <w:rPr>
          <w:rFonts w:eastAsia="Times New Roman" w:cs="Times New Roman"/>
          <w:color w:val="auto"/>
          <w:sz w:val="18"/>
          <w:szCs w:val="18"/>
          <w:lang w:val="de-DE" w:eastAsia="de-DE"/>
        </w:rPr>
        <w:t>die</w:t>
      </w:r>
      <w:r w:rsidR="00B4538E" w:rsidRPr="009368CD">
        <w:rPr>
          <w:rFonts w:eastAsia="Times New Roman" w:cs="Times New Roman"/>
          <w:color w:val="auto"/>
          <w:sz w:val="18"/>
          <w:szCs w:val="18"/>
          <w:lang w:val="de-DE" w:eastAsia="de-DE"/>
        </w:rPr>
        <w:t xml:space="preserve"> </w:t>
      </w:r>
      <w:hyperlink r:id="rId9" w:history="1">
        <w:r w:rsidRPr="009368CD">
          <w:rPr>
            <w:rStyle w:val="Hyperlink"/>
            <w:rFonts w:eastAsia="Times New Roman" w:cs="Times New Roman"/>
            <w:sz w:val="18"/>
            <w:szCs w:val="18"/>
            <w:lang w:val="de-DE" w:eastAsia="de-DE"/>
          </w:rPr>
          <w:t xml:space="preserve">Allgemeinen </w:t>
        </w:r>
        <w:r w:rsidR="00B4538E" w:rsidRPr="009368CD">
          <w:rPr>
            <w:rStyle w:val="Hyperlink"/>
            <w:rFonts w:eastAsia="Times New Roman" w:cs="Times New Roman"/>
            <w:sz w:val="18"/>
            <w:szCs w:val="18"/>
            <w:lang w:val="de-DE" w:eastAsia="de-DE"/>
          </w:rPr>
          <w:t>Auftragsbedingungen</w:t>
        </w:r>
      </w:hyperlink>
      <w:r w:rsidR="00B4538E" w:rsidRPr="009368CD">
        <w:rPr>
          <w:rFonts w:eastAsia="Times New Roman" w:cs="Times New Roman"/>
          <w:color w:val="auto"/>
          <w:sz w:val="18"/>
          <w:szCs w:val="18"/>
          <w:lang w:val="de-DE" w:eastAsia="de-DE"/>
        </w:rPr>
        <w:t xml:space="preserve"> und </w:t>
      </w:r>
      <w:hyperlink r:id="rId10" w:history="1">
        <w:r w:rsidR="00B4538E" w:rsidRPr="009368CD">
          <w:rPr>
            <w:rStyle w:val="Hyperlink"/>
            <w:rFonts w:eastAsia="Times New Roman" w:cs="Times New Roman"/>
            <w:sz w:val="18"/>
            <w:szCs w:val="18"/>
            <w:lang w:val="de-DE" w:eastAsia="de-DE"/>
          </w:rPr>
          <w:t>Datenschutzbestimmungen</w:t>
        </w:r>
      </w:hyperlink>
      <w:r w:rsidR="002D2389">
        <w:rPr>
          <w:rStyle w:val="Hyperlink"/>
          <w:rFonts w:eastAsia="Times New Roman" w:cs="Times New Roman"/>
          <w:sz w:val="18"/>
          <w:szCs w:val="18"/>
          <w:lang w:val="de-DE" w:eastAsia="de-DE"/>
        </w:rPr>
        <w:t xml:space="preserve"> </w:t>
      </w:r>
      <w:r w:rsidR="002D2389" w:rsidRPr="002D2389">
        <w:rPr>
          <w:sz w:val="18"/>
          <w:szCs w:val="16"/>
        </w:rPr>
        <w:t>von aufZAQ</w:t>
      </w:r>
    </w:p>
    <w:p w14:paraId="3E12A0F0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6BB4F346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17E5A756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60515F17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2CB9CED2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6F40237B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0A9E13AF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6D65C68F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747F5FAC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55862FE9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17E8E32D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p w14:paraId="5C5FED8B" w14:textId="77777777" w:rsidR="002261EC" w:rsidRPr="009368CD" w:rsidRDefault="002261EC" w:rsidP="00085166">
      <w:pPr>
        <w:tabs>
          <w:tab w:val="right" w:pos="1080"/>
        </w:tabs>
        <w:spacing w:before="0" w:line="288" w:lineRule="auto"/>
        <w:jc w:val="both"/>
        <w:rPr>
          <w:rFonts w:eastAsia="Times New Roman" w:cs="Times New Roman"/>
          <w:color w:val="auto"/>
          <w:sz w:val="16"/>
          <w:szCs w:val="16"/>
          <w:lang w:val="de-DE" w:eastAsia="de-DE"/>
        </w:rPr>
      </w:pPr>
    </w:p>
    <w:sectPr w:rsidR="002261EC" w:rsidRPr="009368CD" w:rsidSect="00D60DD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242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C16F2" w14:textId="77777777" w:rsidR="00664539" w:rsidRDefault="00664539" w:rsidP="004C58F1">
      <w:r>
        <w:separator/>
      </w:r>
    </w:p>
  </w:endnote>
  <w:endnote w:type="continuationSeparator" w:id="0">
    <w:p w14:paraId="5BB08897" w14:textId="77777777" w:rsidR="00664539" w:rsidRDefault="00664539" w:rsidP="004C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CAA7D6-22BA-4ABB-8168-CA14812D7883}"/>
    <w:embedBold r:id="rId2" w:fontKey="{7CB020D1-720F-4130-96E5-50102E078193}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3" w:fontKey="{3DB2B9EF-5B5B-4CFF-ACE1-ADEDB63C3A7D}"/>
    <w:embedBold r:id="rId4" w:fontKey="{BB633E65-3A59-4356-AC4E-A4BC5CF55E3F}"/>
    <w:embedItalic r:id="rId5" w:fontKey="{2C989C97-2E54-4B31-9081-BCA440660A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4EE089-5EE7-488F-AFE2-4A728EF7B9CC}"/>
    <w:embedItalic r:id="rId7" w:fontKey="{B277A6B8-436B-45D8-9964-BF8D778130E0}"/>
    <w:embedBoldItalic r:id="rId8" w:fontKey="{E115B781-258E-4A8E-A3FA-6F5ACB8DB6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7AF6D0B-5ADA-4C7C-AE29-7A18126714EC}"/>
  </w:font>
  <w:font w:name="Ropa Sans">
    <w:altName w:val="Times New Roman"/>
    <w:panose1 w:val="02000000000000000000"/>
    <w:charset w:val="00"/>
    <w:family w:val="auto"/>
    <w:pitch w:val="variable"/>
    <w:sig w:usb0="8000006F" w:usb1="10000002" w:usb2="00000000" w:usb3="00000000" w:csb0="00000001" w:csb1="00000000"/>
    <w:embedRegular r:id="rId10" w:fontKey="{34F4F020-C226-4CB7-B9E4-F5998BFE20F4}"/>
    <w:embedBold r:id="rId11" w:fontKey="{98973D64-F00D-432B-96A4-0E51DC39D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92105" w14:textId="43EB3E19" w:rsidR="00FD2E2A" w:rsidRPr="00004EB1" w:rsidRDefault="00FD2E2A" w:rsidP="00CA7A38">
    <w:pPr>
      <w:pStyle w:val="Kopfzeile"/>
      <w:tabs>
        <w:tab w:val="clear" w:pos="9072"/>
        <w:tab w:val="right" w:pos="9070"/>
      </w:tabs>
      <w:spacing w:after="240"/>
      <w:rPr>
        <w:sz w:val="20"/>
        <w:szCs w:val="20"/>
        <w:lang w:val="de-DE"/>
      </w:rPr>
    </w:pPr>
    <w:r>
      <w:rPr>
        <w:sz w:val="20"/>
        <w:szCs w:val="20"/>
        <w:lang w:val="de-DE"/>
      </w:rPr>
      <w:tab/>
    </w:r>
    <w:r>
      <w:rPr>
        <w:sz w:val="20"/>
        <w:szCs w:val="20"/>
        <w:lang w:val="de-DE"/>
      </w:rPr>
      <w:tab/>
    </w:r>
    <w:r w:rsidRPr="00801C82">
      <w:rPr>
        <w:sz w:val="20"/>
        <w:szCs w:val="20"/>
        <w:lang w:val="de-DE"/>
      </w:rPr>
      <w:t xml:space="preserve">Seite </w:t>
    </w:r>
    <w:r w:rsidRPr="00801C82">
      <w:rPr>
        <w:b/>
        <w:sz w:val="20"/>
        <w:szCs w:val="20"/>
        <w:lang w:val="de-DE"/>
      </w:rPr>
      <w:fldChar w:fldCharType="begin"/>
    </w:r>
    <w:r w:rsidRPr="00801C82">
      <w:rPr>
        <w:b/>
        <w:sz w:val="20"/>
        <w:szCs w:val="20"/>
        <w:lang w:val="de-DE"/>
      </w:rPr>
      <w:instrText>PAGE  \* Arabic  \* MERGEFORMAT</w:instrText>
    </w:r>
    <w:r w:rsidRPr="00801C82">
      <w:rPr>
        <w:b/>
        <w:sz w:val="20"/>
        <w:szCs w:val="20"/>
        <w:lang w:val="de-DE"/>
      </w:rPr>
      <w:fldChar w:fldCharType="separate"/>
    </w:r>
    <w:r w:rsidR="006B5460">
      <w:rPr>
        <w:b/>
        <w:noProof/>
        <w:sz w:val="20"/>
        <w:szCs w:val="20"/>
        <w:lang w:val="de-DE"/>
      </w:rPr>
      <w:t>7</w:t>
    </w:r>
    <w:r w:rsidRPr="00801C82">
      <w:rPr>
        <w:b/>
        <w:sz w:val="20"/>
        <w:szCs w:val="20"/>
        <w:lang w:val="de-DE"/>
      </w:rPr>
      <w:fldChar w:fldCharType="end"/>
    </w:r>
    <w:r w:rsidRPr="00801C82">
      <w:rPr>
        <w:sz w:val="20"/>
        <w:szCs w:val="20"/>
        <w:lang w:val="de-DE"/>
      </w:rPr>
      <w:t xml:space="preserve"> von </w:t>
    </w:r>
    <w:r w:rsidRPr="00801C82">
      <w:rPr>
        <w:b/>
        <w:sz w:val="20"/>
        <w:szCs w:val="20"/>
        <w:lang w:val="de-DE"/>
      </w:rPr>
      <w:fldChar w:fldCharType="begin"/>
    </w:r>
    <w:r w:rsidRPr="00801C82">
      <w:rPr>
        <w:b/>
        <w:sz w:val="20"/>
        <w:szCs w:val="20"/>
        <w:lang w:val="de-DE"/>
      </w:rPr>
      <w:instrText>NUMPAGES  \* Arabic  \* MERGEFORMAT</w:instrText>
    </w:r>
    <w:r w:rsidRPr="00801C82">
      <w:rPr>
        <w:b/>
        <w:sz w:val="20"/>
        <w:szCs w:val="20"/>
        <w:lang w:val="de-DE"/>
      </w:rPr>
      <w:fldChar w:fldCharType="separate"/>
    </w:r>
    <w:r w:rsidR="006B5460">
      <w:rPr>
        <w:b/>
        <w:noProof/>
        <w:sz w:val="20"/>
        <w:szCs w:val="20"/>
        <w:lang w:val="de-DE"/>
      </w:rPr>
      <w:t>7</w:t>
    </w:r>
    <w:r w:rsidRPr="00801C82">
      <w:rPr>
        <w:b/>
        <w:sz w:val="20"/>
        <w:szCs w:val="20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CFDE5" w14:textId="77777777" w:rsidR="00FD2E2A" w:rsidRDefault="00FD2E2A" w:rsidP="006E6FC8">
    <w:pPr>
      <w:pStyle w:val="Fuzeile"/>
      <w:pBdr>
        <w:bottom w:val="single" w:sz="4" w:space="1" w:color="auto"/>
      </w:pBdr>
      <w:rPr>
        <w:sz w:val="20"/>
        <w:szCs w:val="20"/>
        <w:lang w:val="de-DE"/>
      </w:rPr>
    </w:pPr>
    <w:r>
      <w:rPr>
        <w:noProof/>
        <w:lang w:eastAsia="de-AT"/>
      </w:rPr>
      <w:drawing>
        <wp:inline distT="0" distB="0" distL="0" distR="0" wp14:anchorId="14AF7705" wp14:editId="2A75AAEC">
          <wp:extent cx="875676" cy="216000"/>
          <wp:effectExtent l="57150" t="57150" r="57785" b="50800"/>
          <wp:docPr id="3" name="Grafik 3" title="Logo der OeAD-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1_Marketing\00_Logos\00_OeAD\05_OeAD\RGB\OeAD_RGB_300dpi_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76" cy="216000"/>
                  </a:xfrm>
                  <a:prstGeom prst="rect">
                    <a:avLst/>
                  </a:prstGeom>
                  <a:noFill/>
                  <a:ln w="57150">
                    <a:solidFill>
                      <a:schemeClr val="bg1"/>
                    </a:solidFill>
                  </a:ln>
                </pic:spPr>
              </pic:pic>
            </a:graphicData>
          </a:graphic>
        </wp:inline>
      </w:drawing>
    </w:r>
  </w:p>
  <w:p w14:paraId="07E51AB4" w14:textId="77777777" w:rsidR="00FD2E2A" w:rsidRPr="00844368" w:rsidRDefault="00FD2E2A" w:rsidP="00844368">
    <w:pPr>
      <w:tabs>
        <w:tab w:val="center" w:pos="4536"/>
        <w:tab w:val="right" w:pos="9072"/>
      </w:tabs>
      <w:spacing w:before="0"/>
    </w:pPr>
    <w:r w:rsidRPr="00844368">
      <w:rPr>
        <w:sz w:val="20"/>
        <w:szCs w:val="20"/>
        <w:lang w:val="de-DE"/>
      </w:rPr>
      <w:tab/>
    </w:r>
    <w:r w:rsidRPr="00844368">
      <w:rPr>
        <w:sz w:val="20"/>
        <w:szCs w:val="20"/>
        <w:lang w:val="de-DE"/>
      </w:rPr>
      <w:tab/>
      <w:t xml:space="preserve">www.oead.at </w:t>
    </w:r>
    <w:r w:rsidRPr="00844368">
      <w:rPr>
        <w:color w:val="DA0046" w:themeColor="accent4"/>
        <w:sz w:val="20"/>
        <w:szCs w:val="20"/>
        <w:lang w:val="de-DE"/>
      </w:rPr>
      <w:t>|</w:t>
    </w:r>
    <w:r w:rsidRPr="00844368">
      <w:rPr>
        <w:sz w:val="20"/>
        <w:szCs w:val="20"/>
        <w:lang w:val="de-DE"/>
      </w:rPr>
      <w:t xml:space="preserve"> www.arqa-vet.at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D205D" w14:textId="77777777" w:rsidR="00664539" w:rsidRDefault="00664539" w:rsidP="004C58F1">
      <w:r>
        <w:separator/>
      </w:r>
    </w:p>
  </w:footnote>
  <w:footnote w:type="continuationSeparator" w:id="0">
    <w:p w14:paraId="3F17B2CC" w14:textId="77777777" w:rsidR="00664539" w:rsidRDefault="00664539" w:rsidP="004C5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8B63" w14:textId="4CA6256F" w:rsidR="00FD2E2A" w:rsidRPr="0062739D" w:rsidRDefault="00FD2E2A" w:rsidP="00732FF3">
    <w:pPr>
      <w:pStyle w:val="Kopfzeile"/>
      <w:spacing w:after="240"/>
      <w:jc w:val="right"/>
      <w:rPr>
        <w:sz w:val="20"/>
        <w:szCs w:val="20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2DC0E" w14:textId="77777777" w:rsidR="00FD2E2A" w:rsidRPr="00792908" w:rsidRDefault="00FD2E2A" w:rsidP="00792908">
    <w:pPr>
      <w:pStyle w:val="Kopfzeile"/>
      <w:pBdr>
        <w:bottom w:val="single" w:sz="4" w:space="1" w:color="auto"/>
      </w:pBdr>
      <w:spacing w:after="240"/>
      <w:rPr>
        <w:sz w:val="20"/>
        <w:szCs w:val="20"/>
        <w:lang w:val="de-DE"/>
      </w:rPr>
    </w:pPr>
    <w:r w:rsidRPr="000919A9">
      <w:rPr>
        <w:sz w:val="20"/>
        <w:szCs w:val="20"/>
        <w:lang w:val="de-DE"/>
      </w:rPr>
      <w:t xml:space="preserve">Seite </w:t>
    </w:r>
    <w:r w:rsidRPr="000919A9">
      <w:rPr>
        <w:sz w:val="20"/>
        <w:szCs w:val="20"/>
        <w:lang w:val="de-DE"/>
      </w:rPr>
      <w:fldChar w:fldCharType="begin"/>
    </w:r>
    <w:r w:rsidRPr="000919A9">
      <w:rPr>
        <w:sz w:val="20"/>
        <w:szCs w:val="20"/>
        <w:lang w:val="de-DE"/>
      </w:rPr>
      <w:instrText>PAGE  \* Arabic  \* MERGEFORMAT</w:instrText>
    </w:r>
    <w:r w:rsidRPr="000919A9">
      <w:rPr>
        <w:sz w:val="20"/>
        <w:szCs w:val="20"/>
        <w:lang w:val="de-DE"/>
      </w:rPr>
      <w:fldChar w:fldCharType="separate"/>
    </w:r>
    <w:r>
      <w:rPr>
        <w:noProof/>
        <w:sz w:val="20"/>
        <w:szCs w:val="20"/>
        <w:lang w:val="de-DE"/>
      </w:rPr>
      <w:t>1</w:t>
    </w:r>
    <w:r w:rsidRPr="000919A9">
      <w:rPr>
        <w:sz w:val="20"/>
        <w:szCs w:val="20"/>
        <w:lang w:val="de-DE"/>
      </w:rPr>
      <w:fldChar w:fldCharType="end"/>
    </w:r>
    <w:r>
      <w:rPr>
        <w:sz w:val="20"/>
        <w:szCs w:val="20"/>
        <w:lang w:val="de-DE"/>
      </w:rPr>
      <w:tab/>
    </w:r>
    <w:r>
      <w:rPr>
        <w:sz w:val="20"/>
        <w:szCs w:val="20"/>
        <w:lang w:val="de-DE"/>
      </w:rPr>
      <w:fldChar w:fldCharType="begin"/>
    </w:r>
    <w:r>
      <w:rPr>
        <w:sz w:val="20"/>
        <w:szCs w:val="20"/>
        <w:lang w:val="de-DE"/>
      </w:rPr>
      <w:instrText xml:space="preserve"> TITLE   \* MERGEFORMAT </w:instrText>
    </w:r>
    <w:r>
      <w:rPr>
        <w:sz w:val="20"/>
        <w:szCs w:val="20"/>
        <w:lang w:val="de-DE"/>
      </w:rPr>
      <w:fldChar w:fldCharType="separate"/>
    </w:r>
    <w:r w:rsidR="0005708D">
      <w:rPr>
        <w:sz w:val="20"/>
        <w:szCs w:val="20"/>
        <w:lang w:val="de-DE"/>
      </w:rPr>
      <w:t>[Titel des Dokuments]</w:t>
    </w:r>
    <w:r>
      <w:rPr>
        <w:sz w:val="20"/>
        <w:szCs w:val="20"/>
        <w:lang w:val="de-DE"/>
      </w:rPr>
      <w:fldChar w:fldCharType="end"/>
    </w:r>
    <w:r>
      <w:rPr>
        <w:sz w:val="20"/>
        <w:szCs w:val="20"/>
        <w:lang w:val="de-DE"/>
      </w:rPr>
      <w:tab/>
    </w:r>
    <w:r>
      <w:rPr>
        <w:noProof/>
        <w:sz w:val="20"/>
        <w:szCs w:val="20"/>
        <w:lang w:eastAsia="de-AT"/>
      </w:rPr>
      <w:drawing>
        <wp:inline distT="0" distB="0" distL="0" distR="0" wp14:anchorId="7D6CC1F3" wp14:editId="505980CF">
          <wp:extent cx="1195712" cy="180000"/>
          <wp:effectExtent l="0" t="0" r="4445" b="0"/>
          <wp:docPr id="1" name="Grafik 1" title="Logo ARQA-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RQA-VE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7" t="13924" r="1" b="15189"/>
                  <a:stretch/>
                </pic:blipFill>
                <pic:spPr bwMode="auto">
                  <a:xfrm>
                    <a:off x="0" y="0"/>
                    <a:ext cx="1195712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34586"/>
    <w:multiLevelType w:val="hybridMultilevel"/>
    <w:tmpl w:val="954C141C"/>
    <w:lvl w:ilvl="0" w:tplc="66D803B6">
      <w:start w:val="1"/>
      <w:numFmt w:val="bullet"/>
      <w:pStyle w:val="Aufzhlung2Pfeil"/>
      <w:lvlText w:val=""/>
      <w:lvlJc w:val="left"/>
      <w:pPr>
        <w:ind w:left="425" w:hanging="425"/>
      </w:pPr>
      <w:rPr>
        <w:rFonts w:ascii="Wingdings" w:hAnsi="Wingdings" w:hint="default"/>
        <w:b w:val="0"/>
        <w:color w:val="DA0046" w:themeColor="accent4"/>
        <w:sz w:val="18"/>
        <w:szCs w:val="16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BCF3A81"/>
    <w:multiLevelType w:val="multilevel"/>
    <w:tmpl w:val="18D855F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C001749"/>
    <w:multiLevelType w:val="hybridMultilevel"/>
    <w:tmpl w:val="ED1A8560"/>
    <w:lvl w:ilvl="0" w:tplc="04090003">
      <w:start w:val="1"/>
      <w:numFmt w:val="bullet"/>
      <w:lvlText w:val="o"/>
      <w:lvlJc w:val="left"/>
      <w:pPr>
        <w:ind w:left="1006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CF57961"/>
    <w:multiLevelType w:val="hybridMultilevel"/>
    <w:tmpl w:val="FE603BCC"/>
    <w:lvl w:ilvl="0" w:tplc="0D90B310">
      <w:start w:val="1"/>
      <w:numFmt w:val="decimal"/>
      <w:pStyle w:val="Aufzhlung1Nummerierung"/>
      <w:lvlText w:val="%1."/>
      <w:lvlJc w:val="left"/>
      <w:pPr>
        <w:ind w:left="425" w:hanging="425"/>
      </w:pPr>
      <w:rPr>
        <w:rFonts w:ascii="Calibri" w:hAnsi="Calibri" w:hint="default"/>
        <w:b w:val="0"/>
        <w:i w:val="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F1E5D"/>
    <w:multiLevelType w:val="hybridMultilevel"/>
    <w:tmpl w:val="21A2B512"/>
    <w:lvl w:ilvl="0" w:tplc="741E2EEA">
      <w:start w:val="1"/>
      <w:numFmt w:val="bullet"/>
      <w:pStyle w:val="Aufzhlung3Kasterl"/>
      <w:lvlText w:val=""/>
      <w:lvlJc w:val="left"/>
      <w:pPr>
        <w:ind w:left="851" w:hanging="426"/>
      </w:pPr>
      <w:rPr>
        <w:rFonts w:ascii="Wingdings" w:hAnsi="Wingdings" w:hint="default"/>
        <w:b w:val="0"/>
        <w:color w:val="DA0046" w:themeColor="accent4"/>
        <w:sz w:val="18"/>
        <w:szCs w:val="24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C566B38"/>
    <w:multiLevelType w:val="hybridMultilevel"/>
    <w:tmpl w:val="CCBE145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214285"/>
    <w:multiLevelType w:val="hybridMultilevel"/>
    <w:tmpl w:val="2C505B8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33C27"/>
    <w:multiLevelType w:val="hybridMultilevel"/>
    <w:tmpl w:val="D9563A6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NotTrackFormatting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B4F"/>
    <w:rsid w:val="00004EB1"/>
    <w:rsid w:val="0000711B"/>
    <w:rsid w:val="0001409F"/>
    <w:rsid w:val="00020A9A"/>
    <w:rsid w:val="00031F17"/>
    <w:rsid w:val="00032B45"/>
    <w:rsid w:val="00036174"/>
    <w:rsid w:val="00041377"/>
    <w:rsid w:val="00044002"/>
    <w:rsid w:val="00053F01"/>
    <w:rsid w:val="000546D6"/>
    <w:rsid w:val="0005708D"/>
    <w:rsid w:val="000579D5"/>
    <w:rsid w:val="00057C92"/>
    <w:rsid w:val="00061235"/>
    <w:rsid w:val="0007093D"/>
    <w:rsid w:val="00070A82"/>
    <w:rsid w:val="000735AB"/>
    <w:rsid w:val="00083A71"/>
    <w:rsid w:val="00085166"/>
    <w:rsid w:val="000919A9"/>
    <w:rsid w:val="000B6DD6"/>
    <w:rsid w:val="000C6364"/>
    <w:rsid w:val="000C7159"/>
    <w:rsid w:val="000D43DB"/>
    <w:rsid w:val="000E2F48"/>
    <w:rsid w:val="000F0B0E"/>
    <w:rsid w:val="000F344E"/>
    <w:rsid w:val="000F4BED"/>
    <w:rsid w:val="000F6503"/>
    <w:rsid w:val="0012787C"/>
    <w:rsid w:val="00132057"/>
    <w:rsid w:val="00152B56"/>
    <w:rsid w:val="00183C91"/>
    <w:rsid w:val="001A3B93"/>
    <w:rsid w:val="001A65C3"/>
    <w:rsid w:val="001A7F81"/>
    <w:rsid w:val="001B0D64"/>
    <w:rsid w:val="001C069E"/>
    <w:rsid w:val="001C3376"/>
    <w:rsid w:val="001C74E5"/>
    <w:rsid w:val="001E470A"/>
    <w:rsid w:val="00210218"/>
    <w:rsid w:val="002133F7"/>
    <w:rsid w:val="00216AEA"/>
    <w:rsid w:val="002261EC"/>
    <w:rsid w:val="002348EC"/>
    <w:rsid w:val="002413FC"/>
    <w:rsid w:val="0026397A"/>
    <w:rsid w:val="00266837"/>
    <w:rsid w:val="0028257D"/>
    <w:rsid w:val="002851D2"/>
    <w:rsid w:val="002955A8"/>
    <w:rsid w:val="00296BFD"/>
    <w:rsid w:val="00297798"/>
    <w:rsid w:val="002B18E4"/>
    <w:rsid w:val="002C39EA"/>
    <w:rsid w:val="002D2389"/>
    <w:rsid w:val="002E196D"/>
    <w:rsid w:val="002E5121"/>
    <w:rsid w:val="002E76E9"/>
    <w:rsid w:val="002F6BD9"/>
    <w:rsid w:val="00317996"/>
    <w:rsid w:val="00333601"/>
    <w:rsid w:val="00342FCB"/>
    <w:rsid w:val="003501BA"/>
    <w:rsid w:val="00352FF1"/>
    <w:rsid w:val="00353B4F"/>
    <w:rsid w:val="00363E50"/>
    <w:rsid w:val="00377E05"/>
    <w:rsid w:val="00390403"/>
    <w:rsid w:val="00396E6A"/>
    <w:rsid w:val="003A1FF6"/>
    <w:rsid w:val="003A256B"/>
    <w:rsid w:val="003C1F92"/>
    <w:rsid w:val="004114CC"/>
    <w:rsid w:val="004175CE"/>
    <w:rsid w:val="00431C9B"/>
    <w:rsid w:val="00444731"/>
    <w:rsid w:val="00454417"/>
    <w:rsid w:val="004573C7"/>
    <w:rsid w:val="004775AF"/>
    <w:rsid w:val="004A03E4"/>
    <w:rsid w:val="004A1F1A"/>
    <w:rsid w:val="004B3044"/>
    <w:rsid w:val="004B38B6"/>
    <w:rsid w:val="004B39FE"/>
    <w:rsid w:val="004C4666"/>
    <w:rsid w:val="004C58F1"/>
    <w:rsid w:val="004D2770"/>
    <w:rsid w:val="004E1485"/>
    <w:rsid w:val="004E356E"/>
    <w:rsid w:val="004F4014"/>
    <w:rsid w:val="00532E3D"/>
    <w:rsid w:val="00544C1C"/>
    <w:rsid w:val="005549BF"/>
    <w:rsid w:val="00557487"/>
    <w:rsid w:val="00561528"/>
    <w:rsid w:val="00562923"/>
    <w:rsid w:val="00572DA1"/>
    <w:rsid w:val="00584307"/>
    <w:rsid w:val="00594432"/>
    <w:rsid w:val="005A337E"/>
    <w:rsid w:val="005C0DB1"/>
    <w:rsid w:val="005C301D"/>
    <w:rsid w:val="005C5B07"/>
    <w:rsid w:val="005D221A"/>
    <w:rsid w:val="00600339"/>
    <w:rsid w:val="00606DF1"/>
    <w:rsid w:val="00622665"/>
    <w:rsid w:val="0062739D"/>
    <w:rsid w:val="00630AE9"/>
    <w:rsid w:val="0063637E"/>
    <w:rsid w:val="00644F60"/>
    <w:rsid w:val="00655171"/>
    <w:rsid w:val="00662EA0"/>
    <w:rsid w:val="00663817"/>
    <w:rsid w:val="00664539"/>
    <w:rsid w:val="00672CEB"/>
    <w:rsid w:val="0067477A"/>
    <w:rsid w:val="00675D77"/>
    <w:rsid w:val="006836E0"/>
    <w:rsid w:val="00685EAA"/>
    <w:rsid w:val="006957B7"/>
    <w:rsid w:val="00696218"/>
    <w:rsid w:val="00697D94"/>
    <w:rsid w:val="006A563E"/>
    <w:rsid w:val="006B1823"/>
    <w:rsid w:val="006B5460"/>
    <w:rsid w:val="006B7F5C"/>
    <w:rsid w:val="006C1646"/>
    <w:rsid w:val="006C2057"/>
    <w:rsid w:val="006E6FC8"/>
    <w:rsid w:val="006E723F"/>
    <w:rsid w:val="006F17E1"/>
    <w:rsid w:val="006F4B80"/>
    <w:rsid w:val="00700056"/>
    <w:rsid w:val="0072087E"/>
    <w:rsid w:val="00732FF3"/>
    <w:rsid w:val="0074247E"/>
    <w:rsid w:val="00773C40"/>
    <w:rsid w:val="00792908"/>
    <w:rsid w:val="00792F91"/>
    <w:rsid w:val="007948D7"/>
    <w:rsid w:val="007A08A5"/>
    <w:rsid w:val="007B27F7"/>
    <w:rsid w:val="007C338B"/>
    <w:rsid w:val="007C4A41"/>
    <w:rsid w:val="007C4C64"/>
    <w:rsid w:val="007C596F"/>
    <w:rsid w:val="007E2DCA"/>
    <w:rsid w:val="007E7023"/>
    <w:rsid w:val="007F37DA"/>
    <w:rsid w:val="00801C82"/>
    <w:rsid w:val="00806149"/>
    <w:rsid w:val="00815F8F"/>
    <w:rsid w:val="0082081A"/>
    <w:rsid w:val="0083315F"/>
    <w:rsid w:val="0083320C"/>
    <w:rsid w:val="0083771F"/>
    <w:rsid w:val="00844368"/>
    <w:rsid w:val="0084716C"/>
    <w:rsid w:val="008529EE"/>
    <w:rsid w:val="00866CFC"/>
    <w:rsid w:val="008704AD"/>
    <w:rsid w:val="00872616"/>
    <w:rsid w:val="00884097"/>
    <w:rsid w:val="008947CD"/>
    <w:rsid w:val="008A2740"/>
    <w:rsid w:val="008A4380"/>
    <w:rsid w:val="008B0663"/>
    <w:rsid w:val="008B14D7"/>
    <w:rsid w:val="008F0A5A"/>
    <w:rsid w:val="008F26F2"/>
    <w:rsid w:val="008F69ED"/>
    <w:rsid w:val="0090543F"/>
    <w:rsid w:val="009070BD"/>
    <w:rsid w:val="00911FF0"/>
    <w:rsid w:val="009368CD"/>
    <w:rsid w:val="00936BB5"/>
    <w:rsid w:val="00937EEF"/>
    <w:rsid w:val="009650EB"/>
    <w:rsid w:val="00965665"/>
    <w:rsid w:val="00970426"/>
    <w:rsid w:val="0098246A"/>
    <w:rsid w:val="009926A9"/>
    <w:rsid w:val="009A0B2E"/>
    <w:rsid w:val="009A40BD"/>
    <w:rsid w:val="009B46BD"/>
    <w:rsid w:val="009E0799"/>
    <w:rsid w:val="009E577B"/>
    <w:rsid w:val="009F3D66"/>
    <w:rsid w:val="00A147F4"/>
    <w:rsid w:val="00A16DF3"/>
    <w:rsid w:val="00A4671E"/>
    <w:rsid w:val="00A5299E"/>
    <w:rsid w:val="00A60984"/>
    <w:rsid w:val="00A80BD6"/>
    <w:rsid w:val="00A93903"/>
    <w:rsid w:val="00A955D9"/>
    <w:rsid w:val="00AA1DA9"/>
    <w:rsid w:val="00AB7301"/>
    <w:rsid w:val="00AE4E3E"/>
    <w:rsid w:val="00B1327B"/>
    <w:rsid w:val="00B14E1D"/>
    <w:rsid w:val="00B17B16"/>
    <w:rsid w:val="00B22C7D"/>
    <w:rsid w:val="00B24C8C"/>
    <w:rsid w:val="00B4538E"/>
    <w:rsid w:val="00B543EA"/>
    <w:rsid w:val="00B70628"/>
    <w:rsid w:val="00B730D9"/>
    <w:rsid w:val="00B74FC8"/>
    <w:rsid w:val="00B7623E"/>
    <w:rsid w:val="00B80635"/>
    <w:rsid w:val="00B83B56"/>
    <w:rsid w:val="00B97CBD"/>
    <w:rsid w:val="00BA3A2E"/>
    <w:rsid w:val="00BA6C12"/>
    <w:rsid w:val="00BB0CF9"/>
    <w:rsid w:val="00BC0CEE"/>
    <w:rsid w:val="00BC7360"/>
    <w:rsid w:val="00BF4528"/>
    <w:rsid w:val="00BF5EE4"/>
    <w:rsid w:val="00BF6714"/>
    <w:rsid w:val="00C021E6"/>
    <w:rsid w:val="00C0552E"/>
    <w:rsid w:val="00C14626"/>
    <w:rsid w:val="00C16EE0"/>
    <w:rsid w:val="00C241AC"/>
    <w:rsid w:val="00C403F3"/>
    <w:rsid w:val="00C4524D"/>
    <w:rsid w:val="00C6219D"/>
    <w:rsid w:val="00C62F1A"/>
    <w:rsid w:val="00C7469E"/>
    <w:rsid w:val="00C777A0"/>
    <w:rsid w:val="00C80C6F"/>
    <w:rsid w:val="00C8601A"/>
    <w:rsid w:val="00C87567"/>
    <w:rsid w:val="00C87C96"/>
    <w:rsid w:val="00CA21C9"/>
    <w:rsid w:val="00CA23DF"/>
    <w:rsid w:val="00CA78DE"/>
    <w:rsid w:val="00CA7A38"/>
    <w:rsid w:val="00CB6C59"/>
    <w:rsid w:val="00CB6E41"/>
    <w:rsid w:val="00CC39AF"/>
    <w:rsid w:val="00CE4AE2"/>
    <w:rsid w:val="00CE597F"/>
    <w:rsid w:val="00CF04AA"/>
    <w:rsid w:val="00CF2A86"/>
    <w:rsid w:val="00CF38D3"/>
    <w:rsid w:val="00D046CE"/>
    <w:rsid w:val="00D157C3"/>
    <w:rsid w:val="00D23C01"/>
    <w:rsid w:val="00D34099"/>
    <w:rsid w:val="00D4473A"/>
    <w:rsid w:val="00D50626"/>
    <w:rsid w:val="00D50CBB"/>
    <w:rsid w:val="00D51CC0"/>
    <w:rsid w:val="00D60A84"/>
    <w:rsid w:val="00D60DDC"/>
    <w:rsid w:val="00D627C9"/>
    <w:rsid w:val="00D66A57"/>
    <w:rsid w:val="00D77E97"/>
    <w:rsid w:val="00DA20F5"/>
    <w:rsid w:val="00DC06BA"/>
    <w:rsid w:val="00DC2DFF"/>
    <w:rsid w:val="00DC3675"/>
    <w:rsid w:val="00DC7173"/>
    <w:rsid w:val="00DE3425"/>
    <w:rsid w:val="00DE5D07"/>
    <w:rsid w:val="00E3396B"/>
    <w:rsid w:val="00E42732"/>
    <w:rsid w:val="00E54AE8"/>
    <w:rsid w:val="00E56094"/>
    <w:rsid w:val="00E705B0"/>
    <w:rsid w:val="00E7757A"/>
    <w:rsid w:val="00EB3BC5"/>
    <w:rsid w:val="00EB68FE"/>
    <w:rsid w:val="00EE384D"/>
    <w:rsid w:val="00F13C5E"/>
    <w:rsid w:val="00F2027A"/>
    <w:rsid w:val="00F249AF"/>
    <w:rsid w:val="00F25B62"/>
    <w:rsid w:val="00F42503"/>
    <w:rsid w:val="00F46A68"/>
    <w:rsid w:val="00F5178F"/>
    <w:rsid w:val="00F55F84"/>
    <w:rsid w:val="00F65812"/>
    <w:rsid w:val="00F903A5"/>
    <w:rsid w:val="00FA11C0"/>
    <w:rsid w:val="00FA32D5"/>
    <w:rsid w:val="00FA5D89"/>
    <w:rsid w:val="00FC72AC"/>
    <w:rsid w:val="00FD2E2A"/>
    <w:rsid w:val="00FD2FE0"/>
    <w:rsid w:val="00FD55C4"/>
    <w:rsid w:val="00FD76C4"/>
    <w:rsid w:val="00FF2607"/>
    <w:rsid w:val="00FF405C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C7C27AF"/>
  <w15:docId w15:val="{A6621729-E23D-4A71-AA3F-C6115AA7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68CD"/>
    <w:pPr>
      <w:spacing w:before="200" w:after="0" w:line="240" w:lineRule="auto"/>
    </w:pPr>
    <w:rPr>
      <w:rFonts w:ascii="Source Sans Pro" w:hAnsi="Source Sans Pro"/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EE384D"/>
    <w:pPr>
      <w:keepNext/>
      <w:keepLines/>
      <w:numPr>
        <w:numId w:val="2"/>
      </w:numPr>
      <w:spacing w:before="320" w:after="200"/>
      <w:ind w:left="567" w:hanging="567"/>
      <w:outlineLvl w:val="0"/>
    </w:pPr>
    <w:rPr>
      <w:rFonts w:ascii="Calibri" w:eastAsiaTheme="majorEastAsia" w:hAnsi="Calibri" w:cstheme="majorBidi"/>
      <w:bCs/>
      <w:color w:val="DA0046" w:themeColor="accent4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E356E"/>
    <w:pPr>
      <w:keepNext/>
      <w:keepLines/>
      <w:numPr>
        <w:ilvl w:val="1"/>
        <w:numId w:val="2"/>
      </w:numPr>
      <w:spacing w:before="320" w:after="200"/>
      <w:ind w:left="907" w:hanging="907"/>
      <w:outlineLvl w:val="1"/>
    </w:pPr>
    <w:rPr>
      <w:rFonts w:ascii="Arial" w:eastAsia="Times New Roman" w:hAnsi="Arial" w:cs="Arial"/>
      <w:bCs/>
      <w:color w:val="auto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EE384D"/>
    <w:pPr>
      <w:keepNext/>
      <w:keepLines/>
      <w:numPr>
        <w:ilvl w:val="2"/>
        <w:numId w:val="2"/>
      </w:numPr>
      <w:spacing w:before="320" w:after="200"/>
      <w:ind w:left="1276" w:hanging="1276"/>
      <w:outlineLvl w:val="2"/>
    </w:pPr>
    <w:rPr>
      <w:rFonts w:ascii="Calibri" w:eastAsiaTheme="majorEastAsia" w:hAnsi="Calibri" w:cstheme="majorBidi"/>
      <w:bCs/>
      <w:color w:val="DA0046" w:themeColor="accent4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F17E1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009EE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17E1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004E6F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17E1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004E6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17E1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qFormat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E384D"/>
    <w:rPr>
      <w:rFonts w:ascii="Calibri" w:eastAsiaTheme="majorEastAsia" w:hAnsi="Calibri" w:cstheme="majorBidi"/>
      <w:bCs/>
      <w:color w:val="DA0046" w:themeColor="accent4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E356E"/>
    <w:rPr>
      <w:rFonts w:ascii="Arial" w:eastAsia="Times New Roman" w:hAnsi="Arial" w:cs="Arial"/>
      <w:bCs/>
      <w:sz w:val="24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E384D"/>
    <w:rPr>
      <w:rFonts w:ascii="Calibri" w:eastAsiaTheme="majorEastAsia" w:hAnsi="Calibri" w:cstheme="majorBidi"/>
      <w:bCs/>
      <w:color w:val="DA0046" w:themeColor="accent4"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17E1"/>
    <w:rPr>
      <w:rFonts w:asciiTheme="majorHAnsi" w:eastAsiaTheme="majorEastAsia" w:hAnsiTheme="majorHAnsi" w:cstheme="majorBidi"/>
      <w:b/>
      <w:bCs/>
      <w:i/>
      <w:iCs/>
      <w:color w:val="009EE0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17E1"/>
    <w:rPr>
      <w:rFonts w:asciiTheme="majorHAnsi" w:eastAsiaTheme="majorEastAsia" w:hAnsiTheme="majorHAnsi" w:cstheme="majorBidi"/>
      <w:color w:val="004E6F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17E1"/>
    <w:rPr>
      <w:rFonts w:asciiTheme="majorHAnsi" w:eastAsiaTheme="majorEastAsia" w:hAnsiTheme="majorHAnsi" w:cstheme="majorBidi"/>
      <w:i/>
      <w:iCs/>
      <w:color w:val="004E6F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ufzhlung2Pfeil">
    <w:name w:val="Aufzählung2_Pfeil"/>
    <w:basedOn w:val="Listenabsatz"/>
    <w:link w:val="Aufzhlung2PfeilZchn"/>
    <w:qFormat/>
    <w:rsid w:val="00FF405C"/>
    <w:pPr>
      <w:numPr>
        <w:numId w:val="4"/>
      </w:numPr>
    </w:pPr>
    <w:rPr>
      <w:rFonts w:cs="Tahoma"/>
      <w:szCs w:val="24"/>
      <w:lang w:val="de-DE"/>
    </w:rPr>
  </w:style>
  <w:style w:type="paragraph" w:customStyle="1" w:styleId="Aufzhlung3Kasterl">
    <w:name w:val="Aufzählung3_Kasterl"/>
    <w:basedOn w:val="Listenabsatz"/>
    <w:link w:val="Aufzhlung3KasterlZchn"/>
    <w:qFormat/>
    <w:rsid w:val="00FF405C"/>
    <w:pPr>
      <w:numPr>
        <w:numId w:val="3"/>
      </w:numPr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Aufzhlung2PfeilZchn">
    <w:name w:val="Aufzählung2_Pfeil Zchn"/>
    <w:basedOn w:val="ListenabsatzZchn"/>
    <w:link w:val="Aufzhlung2Pfeil"/>
    <w:rsid w:val="00FF405C"/>
    <w:rPr>
      <w:rFonts w:cs="Tahoma"/>
      <w:color w:val="000000" w:themeColor="text1"/>
      <w:sz w:val="24"/>
      <w:szCs w:val="24"/>
      <w:lang w:val="de-DE"/>
    </w:rPr>
  </w:style>
  <w:style w:type="character" w:customStyle="1" w:styleId="Aufzhlung3KasterlZchn">
    <w:name w:val="Aufzählung3_Kasterl Zchn"/>
    <w:basedOn w:val="ListenabsatzZchn"/>
    <w:link w:val="Aufzhlung3Kasterl"/>
    <w:rsid w:val="00FF405C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58F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4C58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58F1"/>
    <w:rPr>
      <w:sz w:val="24"/>
    </w:rPr>
  </w:style>
  <w:style w:type="paragraph" w:customStyle="1" w:styleId="Zwischentitel">
    <w:name w:val="Zwischentitel"/>
    <w:basedOn w:val="Standard"/>
    <w:next w:val="Standard"/>
    <w:link w:val="ZwischentitelZchn"/>
    <w:qFormat/>
    <w:rsid w:val="00EE384D"/>
    <w:pPr>
      <w:spacing w:before="320" w:after="200"/>
    </w:pPr>
    <w:rPr>
      <w:rFonts w:ascii="Calibri" w:hAnsi="Calibri" w:cs="Tahoma"/>
      <w:color w:val="DA0046" w:themeColor="accent4"/>
      <w:sz w:val="28"/>
      <w:szCs w:val="28"/>
      <w:lang w:val="de-DE"/>
    </w:rPr>
  </w:style>
  <w:style w:type="paragraph" w:customStyle="1" w:styleId="Aufzhlung1Nummerierung">
    <w:name w:val="Aufzählung1_Nummerierung"/>
    <w:basedOn w:val="Listenabsatz"/>
    <w:link w:val="Aufzhlung1NummerierungZchn"/>
    <w:qFormat/>
    <w:rsid w:val="00CA21C9"/>
    <w:pPr>
      <w:numPr>
        <w:numId w:val="1"/>
      </w:numPr>
    </w:pPr>
    <w:rPr>
      <w:rFonts w:cs="Tahoma"/>
      <w:szCs w:val="24"/>
      <w:lang w:val="de-DE"/>
    </w:rPr>
  </w:style>
  <w:style w:type="character" w:customStyle="1" w:styleId="ZwischentitelZchn">
    <w:name w:val="Zwischentitel Zchn"/>
    <w:basedOn w:val="Absatz-Standardschriftart"/>
    <w:link w:val="Zwischentitel"/>
    <w:rsid w:val="00EE384D"/>
    <w:rPr>
      <w:rFonts w:ascii="Calibri" w:hAnsi="Calibri" w:cs="Tahoma"/>
      <w:color w:val="DA0046" w:themeColor="accent4"/>
      <w:sz w:val="28"/>
      <w:szCs w:val="28"/>
      <w:lang w:val="de-DE"/>
    </w:rPr>
  </w:style>
  <w:style w:type="character" w:customStyle="1" w:styleId="Aufzhlung1NummerierungZchn">
    <w:name w:val="Aufzählung1_Nummerierung Zchn"/>
    <w:basedOn w:val="ListenabsatzZchn"/>
    <w:link w:val="Aufzhlung1Nummerierung"/>
    <w:rsid w:val="00CA21C9"/>
    <w:rPr>
      <w:rFonts w:cs="Tahoma"/>
      <w:color w:val="000000" w:themeColor="text1"/>
      <w:sz w:val="24"/>
      <w:szCs w:val="24"/>
      <w:lang w:val="de-DE"/>
    </w:rPr>
  </w:style>
  <w:style w:type="paragraph" w:customStyle="1" w:styleId="QuelleFunote">
    <w:name w:val="Quelle_Fußnote"/>
    <w:basedOn w:val="Fuzeile"/>
    <w:link w:val="QuelleFunoteZchn"/>
    <w:qFormat/>
    <w:rsid w:val="00041377"/>
    <w:pPr>
      <w:pBdr>
        <w:top w:val="single" w:sz="4" w:space="1" w:color="auto"/>
      </w:pBdr>
    </w:pPr>
    <w:rPr>
      <w:sz w:val="20"/>
      <w:szCs w:val="20"/>
      <w:lang w:val="de-DE"/>
    </w:rPr>
  </w:style>
  <w:style w:type="character" w:customStyle="1" w:styleId="QuelleFunoteZchn">
    <w:name w:val="Quelle_Fußnote Zchn"/>
    <w:basedOn w:val="FuzeileZchn"/>
    <w:link w:val="QuelleFunote"/>
    <w:rsid w:val="00041377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B92E16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9368CD"/>
    <w:rPr>
      <w:color w:val="548DD4" w:themeColor="text2" w:themeTint="99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44368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55F84"/>
    <w:pPr>
      <w:spacing w:before="0" w:after="200"/>
    </w:pPr>
    <w:rPr>
      <w:bCs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6957B7"/>
    <w:rPr>
      <w:color w:val="DA004B"/>
      <w:u w:val="single"/>
    </w:rPr>
  </w:style>
  <w:style w:type="paragraph" w:styleId="berarbeitung">
    <w:name w:val="Revision"/>
    <w:hidden/>
    <w:uiPriority w:val="99"/>
    <w:semiHidden/>
    <w:rsid w:val="008A4380"/>
    <w:pPr>
      <w:spacing w:after="0" w:line="240" w:lineRule="auto"/>
    </w:pPr>
    <w:rPr>
      <w:color w:val="000000" w:themeColor="text1"/>
      <w:sz w:val="24"/>
    </w:rPr>
  </w:style>
  <w:style w:type="paragraph" w:customStyle="1" w:styleId="aufZAQAufzhlung">
    <w:name w:val="aufZAQ Aufzählung"/>
    <w:basedOn w:val="Standard"/>
    <w:next w:val="Standard"/>
    <w:qFormat/>
    <w:rsid w:val="00F42503"/>
    <w:pPr>
      <w:tabs>
        <w:tab w:val="left" w:pos="284"/>
      </w:tabs>
      <w:spacing w:before="0" w:after="60"/>
    </w:pPr>
    <w:rPr>
      <w:rFonts w:eastAsia="Cambria" w:cs="Times New Roman"/>
      <w:color w:val="706F6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5781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ufzaq.at/wp-content/uploads/Datenschutzerklaerung_aufZAQ_Stand202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ufzaq.at/wp-content/uploads/AllgemeineAuftragsbedingungen_aufZAQ_Stand2021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OeAD-Farb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EE0"/>
      </a:accent1>
      <a:accent2>
        <a:srgbClr val="B92E16"/>
      </a:accent2>
      <a:accent3>
        <a:srgbClr val="007F56"/>
      </a:accent3>
      <a:accent4>
        <a:srgbClr val="DA0046"/>
      </a:accent4>
      <a:accent5>
        <a:srgbClr val="A2BA02"/>
      </a:accent5>
      <a:accent6>
        <a:srgbClr val="D28705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43C5B-BE3D-4510-A430-72E297BB4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1266</Words>
  <Characters>7978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[Titel des Dokuments]</vt:lpstr>
      <vt:lpstr>[Titel des Dokuments]</vt:lpstr>
    </vt:vector>
  </TitlesOfParts>
  <Company>OeAD</Company>
  <LinksUpToDate>false</LinksUpToDate>
  <CharactersWithSpaces>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[Titel des Dokuments]</dc:title>
  <dc:creator>Besucher</dc:creator>
  <cp:lastModifiedBy>Wolfgang Rauter</cp:lastModifiedBy>
  <cp:revision>3</cp:revision>
  <cp:lastPrinted>2019-01-21T14:59:00Z</cp:lastPrinted>
  <dcterms:created xsi:type="dcterms:W3CDTF">2021-12-14T11:51:00Z</dcterms:created>
  <dcterms:modified xsi:type="dcterms:W3CDTF">2021-12-14T12:01:00Z</dcterms:modified>
</cp:coreProperties>
</file>