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24320" w14:textId="77777777" w:rsidR="00DA0F1E" w:rsidRDefault="00DA0F1E" w:rsidP="00DA0F1E">
      <w:pPr>
        <w:pStyle w:val="berschrift1"/>
        <w:numPr>
          <w:ilvl w:val="0"/>
          <w:numId w:val="0"/>
        </w:numPr>
      </w:pPr>
    </w:p>
    <w:p w14:paraId="57F499BC" w14:textId="4AC32CDF" w:rsidR="00DA0F1E" w:rsidRPr="00EE6805" w:rsidRDefault="00DA0F1E" w:rsidP="00DA0F1E">
      <w:pPr>
        <w:pStyle w:val="berschrift1"/>
        <w:numPr>
          <w:ilvl w:val="0"/>
          <w:numId w:val="0"/>
        </w:numPr>
      </w:pPr>
      <w:r w:rsidRPr="00EE6805">
        <w:t>Vereinbarung zur laufenden Qualitätssicherung und Einhaltung der Standards</w:t>
      </w:r>
      <w:r w:rsidR="00395003" w:rsidRPr="00EE6805">
        <w:t xml:space="preserve"> de</w:t>
      </w:r>
      <w:r w:rsidR="00DB57CB">
        <w:t>r</w:t>
      </w:r>
      <w:r w:rsidR="00395003" w:rsidRPr="00EE6805">
        <w:t xml:space="preserve"> aufZAQ Basic</w:t>
      </w:r>
      <w:r w:rsidR="00DB57CB">
        <w:t>-Zertifizierung</w:t>
      </w:r>
    </w:p>
    <w:p w14:paraId="4168CD49" w14:textId="77777777" w:rsidR="00DA0F1E" w:rsidRPr="00EE6805" w:rsidRDefault="00DA0F1E" w:rsidP="00DA0F1E"/>
    <w:p w14:paraId="75D223BC" w14:textId="5C7A6492" w:rsidR="00DA0F1E" w:rsidRPr="00EE6805" w:rsidRDefault="00DA0F1E" w:rsidP="00DA0F1E">
      <w:r w:rsidRPr="00EE6805">
        <w:t>Das zertifizierte Bildungsangebot [Name des Bildungsangebot</w:t>
      </w:r>
      <w:r w:rsidR="00FA4720" w:rsidRPr="00EE6805">
        <w:t>s</w:t>
      </w:r>
      <w:r w:rsidRPr="00EE6805">
        <w:t xml:space="preserve">] des/der [Name </w:t>
      </w:r>
      <w:proofErr w:type="spellStart"/>
      <w:proofErr w:type="gramStart"/>
      <w:r w:rsidRPr="00EE6805">
        <w:t>des</w:t>
      </w:r>
      <w:r w:rsidR="00DB57CB">
        <w:t>:r</w:t>
      </w:r>
      <w:proofErr w:type="spellEnd"/>
      <w:proofErr w:type="gramEnd"/>
      <w:r w:rsidRPr="00EE6805">
        <w:t xml:space="preserve"> </w:t>
      </w:r>
      <w:proofErr w:type="spellStart"/>
      <w:r w:rsidRPr="00EE6805">
        <w:t>Bildungsanbieter</w:t>
      </w:r>
      <w:r w:rsidR="00DB57CB">
        <w:t>:in</w:t>
      </w:r>
      <w:proofErr w:type="spellEnd"/>
      <w:r w:rsidRPr="00EE6805">
        <w:t>] entspricht den aufZAQ Basic</w:t>
      </w:r>
      <w:r w:rsidR="00DB57CB">
        <w:t>-</w:t>
      </w:r>
      <w:r w:rsidRPr="00EE6805">
        <w:t xml:space="preserve">Standards. </w:t>
      </w:r>
    </w:p>
    <w:p w14:paraId="19B1CBD3" w14:textId="3596F694" w:rsidR="00DA0F1E" w:rsidRPr="00EE6805" w:rsidRDefault="00DA0F1E" w:rsidP="00DA0F1E">
      <w:r w:rsidRPr="00EE6805">
        <w:t xml:space="preserve">Mit Unterzeichnung dieser Vereinbarung verpflichtet sich </w:t>
      </w:r>
      <w:proofErr w:type="spellStart"/>
      <w:proofErr w:type="gramStart"/>
      <w:r w:rsidRPr="00EE6805">
        <w:t>der</w:t>
      </w:r>
      <w:r w:rsidR="00DB57CB">
        <w:t>:</w:t>
      </w:r>
      <w:r w:rsidRPr="00EE6805">
        <w:t>die</w:t>
      </w:r>
      <w:proofErr w:type="spellEnd"/>
      <w:proofErr w:type="gramEnd"/>
      <w:r w:rsidRPr="00EE6805">
        <w:t xml:space="preserve"> </w:t>
      </w:r>
      <w:proofErr w:type="spellStart"/>
      <w:r w:rsidRPr="00EE6805">
        <w:t>Bildungsanbieter</w:t>
      </w:r>
      <w:r w:rsidR="00DB57CB">
        <w:t>:</w:t>
      </w:r>
      <w:r w:rsidRPr="00EE6805">
        <w:t>in</w:t>
      </w:r>
      <w:proofErr w:type="spellEnd"/>
      <w:r w:rsidRPr="00EE6805">
        <w:t xml:space="preserve"> gegenüber der aufZAQ-Geschäftsstelle zur Einhaltung der aufZAQ Basic</w:t>
      </w:r>
      <w:r w:rsidR="00DB57CB">
        <w:t>-</w:t>
      </w:r>
      <w:r w:rsidRPr="00EE6805">
        <w:t xml:space="preserve">Standards. Solange diese eingehalten werden und </w:t>
      </w:r>
      <w:r w:rsidR="00AD50DB">
        <w:t xml:space="preserve">die </w:t>
      </w:r>
      <w:r w:rsidRPr="00EE6805">
        <w:t>aufZAQ</w:t>
      </w:r>
      <w:r w:rsidR="00AD50DB">
        <w:t>-Ges</w:t>
      </w:r>
      <w:r w:rsidR="005A7418">
        <w:t>chäftsstel</w:t>
      </w:r>
      <w:r w:rsidR="00AD50DB">
        <w:t>le</w:t>
      </w:r>
      <w:r w:rsidRPr="00EE6805">
        <w:t xml:space="preserve"> die aufZAQ Basic</w:t>
      </w:r>
      <w:r w:rsidR="00DB57CB">
        <w:t>-</w:t>
      </w:r>
      <w:r w:rsidRPr="00EE6805">
        <w:t>Zertifizierung als Angebot zur Verfügung stellt, gilt die Zertifizierung</w:t>
      </w:r>
      <w:r w:rsidR="0098674D" w:rsidRPr="00EE6805">
        <w:t xml:space="preserve"> bei Einhaltung der verpflichtenden Maßnahmen</w:t>
      </w:r>
      <w:r w:rsidRPr="00EE6805">
        <w:t xml:space="preserve"> unbefristet.</w:t>
      </w:r>
    </w:p>
    <w:p w14:paraId="46D5460C" w14:textId="71AC7B8D" w:rsidR="00DA0F1E" w:rsidRPr="00EE6805" w:rsidRDefault="00DA0F1E" w:rsidP="00DA0F1E">
      <w:proofErr w:type="spellStart"/>
      <w:proofErr w:type="gramStart"/>
      <w:r w:rsidRPr="00EE6805">
        <w:t>Der</w:t>
      </w:r>
      <w:r w:rsidR="00DB57CB">
        <w:t>:</w:t>
      </w:r>
      <w:r w:rsidRPr="00EE6805">
        <w:t>die</w:t>
      </w:r>
      <w:proofErr w:type="spellEnd"/>
      <w:proofErr w:type="gramEnd"/>
      <w:r w:rsidRPr="00EE6805">
        <w:t xml:space="preserve"> </w:t>
      </w:r>
      <w:proofErr w:type="spellStart"/>
      <w:r w:rsidR="00DB57CB">
        <w:t>Bildungsanbieter:</w:t>
      </w:r>
      <w:r w:rsidRPr="00EE6805">
        <w:t>in</w:t>
      </w:r>
      <w:proofErr w:type="spellEnd"/>
      <w:r w:rsidRPr="00EE6805">
        <w:t xml:space="preserve"> verpflichtet sich zu den folgenden Maßnahmen: </w:t>
      </w:r>
    </w:p>
    <w:p w14:paraId="6F4A2A90" w14:textId="5BA56D63" w:rsidR="0098674D" w:rsidRPr="00EE6805" w:rsidRDefault="0098674D" w:rsidP="008A205F">
      <w:pPr>
        <w:pStyle w:val="Listenabsatz"/>
        <w:numPr>
          <w:ilvl w:val="0"/>
          <w:numId w:val="18"/>
        </w:numPr>
      </w:pPr>
      <w:r w:rsidRPr="00EE6805">
        <w:t>Jährliche Auskunft</w:t>
      </w:r>
    </w:p>
    <w:p w14:paraId="59D091F7" w14:textId="367262B9" w:rsidR="0098674D" w:rsidRPr="00EE6805" w:rsidRDefault="009C088D" w:rsidP="008A205F">
      <w:pPr>
        <w:pStyle w:val="Listenabsatz"/>
        <w:numPr>
          <w:ilvl w:val="0"/>
          <w:numId w:val="18"/>
        </w:numPr>
      </w:pPr>
      <w:r>
        <w:t>Erstellung eines i</w:t>
      </w:r>
      <w:r w:rsidR="0098674D" w:rsidRPr="00EE6805">
        <w:t>nhaltliche</w:t>
      </w:r>
      <w:r>
        <w:t>n</w:t>
      </w:r>
      <w:r w:rsidR="0098674D" w:rsidRPr="00EE6805">
        <w:t xml:space="preserve"> Kurzbericht</w:t>
      </w:r>
      <w:r>
        <w:t>s</w:t>
      </w:r>
    </w:p>
    <w:p w14:paraId="77B0A7BE" w14:textId="330D9B40" w:rsidR="0098674D" w:rsidRPr="00EE6805" w:rsidRDefault="009C088D" w:rsidP="008A205F">
      <w:pPr>
        <w:pStyle w:val="Listenabsatz"/>
        <w:numPr>
          <w:ilvl w:val="0"/>
          <w:numId w:val="18"/>
        </w:numPr>
      </w:pPr>
      <w:r>
        <w:t>Durchführung von o</w:t>
      </w:r>
      <w:r w:rsidR="0098674D" w:rsidRPr="00EE6805">
        <w:t>ptionale</w:t>
      </w:r>
      <w:r>
        <w:t>n</w:t>
      </w:r>
      <w:r w:rsidR="0098674D" w:rsidRPr="00EE6805">
        <w:t xml:space="preserve"> Maßnahmen</w:t>
      </w:r>
    </w:p>
    <w:p w14:paraId="780A282F" w14:textId="54AB7FCC" w:rsidR="0098674D" w:rsidRPr="00EE6805" w:rsidRDefault="009A4B57" w:rsidP="008A205F">
      <w:pPr>
        <w:pStyle w:val="Listenabsatz"/>
        <w:numPr>
          <w:ilvl w:val="0"/>
          <w:numId w:val="18"/>
        </w:numPr>
      </w:pPr>
      <w:r>
        <w:t xml:space="preserve">Gewährleistung der </w:t>
      </w:r>
      <w:r w:rsidR="0098674D" w:rsidRPr="00EE6805">
        <w:t>Sichtbarkeit von aufZAQ</w:t>
      </w:r>
    </w:p>
    <w:p w14:paraId="5C6A10B0" w14:textId="64792170" w:rsidR="0098674D" w:rsidRPr="00EE6805" w:rsidRDefault="009A4B57" w:rsidP="008A205F">
      <w:pPr>
        <w:pStyle w:val="Listenabsatz"/>
        <w:numPr>
          <w:ilvl w:val="0"/>
          <w:numId w:val="18"/>
        </w:numPr>
      </w:pPr>
      <w:r>
        <w:t>Einhaltung der V</w:t>
      </w:r>
      <w:r w:rsidR="0098674D" w:rsidRPr="00EE6805">
        <w:t>orgaben</w:t>
      </w:r>
      <w:r>
        <w:t xml:space="preserve"> für</w:t>
      </w:r>
      <w:r w:rsidR="0098674D" w:rsidRPr="00EE6805">
        <w:t xml:space="preserve"> Bestätigungen</w:t>
      </w:r>
    </w:p>
    <w:p w14:paraId="1FFF0DFF" w14:textId="77777777" w:rsidR="0098674D" w:rsidRPr="00EE6805" w:rsidRDefault="0098674D" w:rsidP="0098674D"/>
    <w:p w14:paraId="7EED1013" w14:textId="77777777" w:rsidR="00DA0F1E" w:rsidRPr="00EE6805" w:rsidRDefault="00DA0F1E" w:rsidP="00DA0F1E">
      <w:pPr>
        <w:pStyle w:val="berschrift2"/>
      </w:pPr>
      <w:r w:rsidRPr="00EE6805">
        <w:t>Jährliche Auskunft</w:t>
      </w:r>
    </w:p>
    <w:p w14:paraId="678EA14F" w14:textId="3805BC40" w:rsidR="00DA0F1E" w:rsidRPr="00EE6805" w:rsidRDefault="00DA0F1E" w:rsidP="00DA0F1E">
      <w:r w:rsidRPr="00EE6805">
        <w:rPr>
          <w:b/>
          <w:bCs/>
        </w:rPr>
        <w:t xml:space="preserve">Einmal jährlich werden nach Aufforderung mit einem von aufZAQ zur Verfügung gestellten Online-Formular folgende Informationen an </w:t>
      </w:r>
      <w:r w:rsidR="00836AF5">
        <w:rPr>
          <w:b/>
          <w:bCs/>
        </w:rPr>
        <w:t>die aufZAQ-Geschäftsstelle</w:t>
      </w:r>
      <w:r w:rsidRPr="00EE6805">
        <w:rPr>
          <w:b/>
          <w:bCs/>
        </w:rPr>
        <w:t xml:space="preserve"> übermittelt:</w:t>
      </w:r>
    </w:p>
    <w:p w14:paraId="65CF5001" w14:textId="77777777" w:rsidR="00DA0F1E" w:rsidRPr="00EE6805" w:rsidRDefault="00DA0F1E" w:rsidP="00DA0F1E">
      <w:pPr>
        <w:pStyle w:val="berschrift3"/>
      </w:pPr>
      <w:r w:rsidRPr="00EE6805">
        <w:t>Allgemeine Angaben</w:t>
      </w:r>
    </w:p>
    <w:p w14:paraId="5D3D1D50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Derzeitige Ansprechperson (Name, E-Mail und Telefonnummer)</w:t>
      </w:r>
    </w:p>
    <w:p w14:paraId="0C9A75EF" w14:textId="49717939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 xml:space="preserve">Änderungen </w:t>
      </w:r>
      <w:r w:rsidR="00836AF5">
        <w:t>an der</w:t>
      </w:r>
      <w:r w:rsidRPr="00EE6805">
        <w:t xml:space="preserve"> Organisation des Bildungsangebotes bzw. sei</w:t>
      </w:r>
      <w:r w:rsidR="00FA4720" w:rsidRPr="00EE6805">
        <w:t>t</w:t>
      </w:r>
      <w:r w:rsidRPr="00EE6805">
        <w:t xml:space="preserve"> der letzten gemeldeten Änderung</w:t>
      </w:r>
    </w:p>
    <w:p w14:paraId="1CAB0C92" w14:textId="645ECD30" w:rsidR="00DA0F1E" w:rsidRDefault="00DA0F1E" w:rsidP="008A205F">
      <w:pPr>
        <w:pStyle w:val="Listenabsatz"/>
        <w:numPr>
          <w:ilvl w:val="0"/>
          <w:numId w:val="18"/>
        </w:numPr>
      </w:pPr>
      <w:r w:rsidRPr="00EE6805">
        <w:t>Öffentlicher Link zum Bildungsangebot</w:t>
      </w:r>
      <w:r w:rsidR="00FB6829">
        <w:t xml:space="preserve"> bzw. </w:t>
      </w:r>
      <w:r w:rsidR="00FB6829" w:rsidRPr="00FB6829">
        <w:t>Informationsmaterial für die externe Kommunikation (z.</w:t>
      </w:r>
      <w:r w:rsidR="00FB6829" w:rsidRPr="008A205F">
        <w:rPr>
          <w:rFonts w:ascii="Times New Roman" w:hAnsi="Times New Roman" w:cs="Times New Roman"/>
        </w:rPr>
        <w:t> </w:t>
      </w:r>
      <w:r w:rsidR="00FB6829" w:rsidRPr="00FB6829">
        <w:t>B. Flyer, Brosch</w:t>
      </w:r>
      <w:r w:rsidR="00FB6829" w:rsidRPr="008A205F">
        <w:t>ü</w:t>
      </w:r>
      <w:r w:rsidR="00FB6829" w:rsidRPr="00FB6829">
        <w:t>ren</w:t>
      </w:r>
      <w:r w:rsidR="00FB6829">
        <w:t xml:space="preserve">) </w:t>
      </w:r>
    </w:p>
    <w:p w14:paraId="7782E410" w14:textId="50A60F68" w:rsidR="00FB6829" w:rsidRPr="00FB6829" w:rsidRDefault="00FB6829" w:rsidP="008A205F">
      <w:pPr>
        <w:pStyle w:val="Listenabsatz"/>
        <w:numPr>
          <w:ilvl w:val="0"/>
          <w:numId w:val="18"/>
        </w:numPr>
      </w:pPr>
      <w:r w:rsidRPr="00FB6829">
        <w:t xml:space="preserve">Muster Teilnahmebestätigung/Zertifikat/Zeugnis </w:t>
      </w:r>
    </w:p>
    <w:p w14:paraId="690E0019" w14:textId="77777777" w:rsidR="00DA0F1E" w:rsidRPr="00EE6805" w:rsidRDefault="00DA0F1E" w:rsidP="00DA0F1E">
      <w:pPr>
        <w:pStyle w:val="berschrift3"/>
      </w:pPr>
      <w:r w:rsidRPr="00EE6805">
        <w:t>Angaben zur Durchführung des Bildungsangebotes im vergangenen Kalenderjahr</w:t>
      </w:r>
    </w:p>
    <w:p w14:paraId="5926AEB9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Anzahl der im Kalenderjahr gestarteten Durchgänge des Bildungsangebotes</w:t>
      </w:r>
    </w:p>
    <w:p w14:paraId="3C09E1C6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Durchführungsort(e) [Bundesländer zur Auswahl]</w:t>
      </w:r>
    </w:p>
    <w:p w14:paraId="6227385A" w14:textId="77777777" w:rsidR="00DA0F1E" w:rsidRDefault="00DA0F1E" w:rsidP="008A205F">
      <w:pPr>
        <w:pStyle w:val="Listenabsatz"/>
        <w:numPr>
          <w:ilvl w:val="0"/>
          <w:numId w:val="18"/>
        </w:numPr>
      </w:pPr>
      <w:r w:rsidRPr="00EE6805">
        <w:t>Gesamtzahl der Lernenden</w:t>
      </w:r>
    </w:p>
    <w:p w14:paraId="15A9C338" w14:textId="77777777" w:rsidR="00DA0F1E" w:rsidRPr="008A205F" w:rsidRDefault="00DA0F1E" w:rsidP="008A205F"/>
    <w:p w14:paraId="2CB2EBC0" w14:textId="77777777" w:rsidR="00DA0F1E" w:rsidRPr="00EE6805" w:rsidRDefault="00DA0F1E" w:rsidP="00DA0F1E">
      <w:pPr>
        <w:pStyle w:val="berschrift2"/>
      </w:pPr>
      <w:r w:rsidRPr="00EE6805">
        <w:lastRenderedPageBreak/>
        <w:t>Inhaltlicher Kurzbericht</w:t>
      </w:r>
    </w:p>
    <w:p w14:paraId="670AE543" w14:textId="2E5BAB71" w:rsidR="00DA0F1E" w:rsidRPr="00EE6805" w:rsidRDefault="00DA0F1E" w:rsidP="00DA0F1E">
      <w:pPr>
        <w:pStyle w:val="berschrift3"/>
        <w:rPr>
          <w:rFonts w:ascii="Atkinson Hyperlegible Next Ligh" w:eastAsiaTheme="minorHAnsi" w:hAnsi="Atkinson Hyperlegible Next Ligh" w:cstheme="minorBidi"/>
          <w:b/>
          <w:bCs/>
          <w:szCs w:val="24"/>
        </w:rPr>
      </w:pPr>
      <w:r w:rsidRPr="00EE6805">
        <w:rPr>
          <w:rFonts w:ascii="Atkinson Hyperlegible Next Ligh" w:eastAsiaTheme="minorHAnsi" w:hAnsi="Atkinson Hyperlegible Next Ligh" w:cstheme="minorBidi"/>
          <w:b/>
          <w:bCs/>
          <w:szCs w:val="24"/>
        </w:rPr>
        <w:t>Alle drei Jahre wird ein inhaltlicher Bericht mit einem von aufZAQ zur Verfügung gestellten Online-Formular u.a. mit folgende</w:t>
      </w:r>
      <w:r w:rsidR="00FA4720" w:rsidRPr="00EE6805">
        <w:rPr>
          <w:rFonts w:ascii="Atkinson Hyperlegible Next Ligh" w:eastAsiaTheme="minorHAnsi" w:hAnsi="Atkinson Hyperlegible Next Ligh" w:cstheme="minorBidi"/>
          <w:b/>
          <w:bCs/>
          <w:szCs w:val="24"/>
        </w:rPr>
        <w:t>n</w:t>
      </w:r>
      <w:r w:rsidRPr="00EE6805">
        <w:rPr>
          <w:rFonts w:ascii="Atkinson Hyperlegible Next Ligh" w:eastAsiaTheme="minorHAnsi" w:hAnsi="Atkinson Hyperlegible Next Ligh" w:cstheme="minorBidi"/>
          <w:b/>
          <w:bCs/>
          <w:szCs w:val="24"/>
        </w:rPr>
        <w:t xml:space="preserve"> Informationen an </w:t>
      </w:r>
      <w:r w:rsidR="00565446">
        <w:rPr>
          <w:rFonts w:ascii="Atkinson Hyperlegible Next Ligh" w:eastAsiaTheme="minorHAnsi" w:hAnsi="Atkinson Hyperlegible Next Ligh" w:cstheme="minorBidi"/>
          <w:b/>
          <w:bCs/>
          <w:szCs w:val="24"/>
        </w:rPr>
        <w:t>aufZAQ-Geschäftsstelle</w:t>
      </w:r>
      <w:r w:rsidRPr="00EE6805">
        <w:rPr>
          <w:rFonts w:ascii="Atkinson Hyperlegible Next Ligh" w:eastAsiaTheme="minorHAnsi" w:hAnsi="Atkinson Hyperlegible Next Ligh" w:cstheme="minorBidi"/>
          <w:b/>
          <w:bCs/>
          <w:szCs w:val="24"/>
        </w:rPr>
        <w:t xml:space="preserve"> übermittelt:</w:t>
      </w:r>
    </w:p>
    <w:p w14:paraId="280A243E" w14:textId="191631B6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 xml:space="preserve">Umsetzung des </w:t>
      </w:r>
      <w:r w:rsidR="00565446">
        <w:t>Bildungsangebots wie in der eingereichten Beschreibung</w:t>
      </w:r>
      <w:r w:rsidRPr="00EE6805">
        <w:t xml:space="preserve"> bzw. Abweichungen davon</w:t>
      </w:r>
    </w:p>
    <w:p w14:paraId="281D1D64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Feedback der Lernenden</w:t>
      </w:r>
    </w:p>
    <w:p w14:paraId="7FFD4803" w14:textId="43CF60A4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 xml:space="preserve">Evaluierung auf Ebene der Lehrenden bzw. </w:t>
      </w:r>
      <w:proofErr w:type="spellStart"/>
      <w:proofErr w:type="gramStart"/>
      <w:r w:rsidRPr="00EE6805">
        <w:t>der</w:t>
      </w:r>
      <w:r w:rsidR="00F800DC">
        <w:t>:</w:t>
      </w:r>
      <w:r w:rsidRPr="00EE6805">
        <w:t>s</w:t>
      </w:r>
      <w:proofErr w:type="spellEnd"/>
      <w:proofErr w:type="gramEnd"/>
      <w:r w:rsidRPr="00EE6805">
        <w:t xml:space="preserve"> </w:t>
      </w:r>
      <w:proofErr w:type="spellStart"/>
      <w:r w:rsidRPr="00EE6805">
        <w:t>Bildungsanbieter</w:t>
      </w:r>
      <w:r w:rsidR="00F800DC">
        <w:t>:</w:t>
      </w:r>
      <w:r w:rsidRPr="00EE6805">
        <w:t>in</w:t>
      </w:r>
      <w:proofErr w:type="spellEnd"/>
    </w:p>
    <w:p w14:paraId="32C08E41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Geplante Weiterentwicklungen</w:t>
      </w:r>
    </w:p>
    <w:p w14:paraId="201E347F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Kommunikationswege (öffentliche Informationen, Kommunikation mit Lehrenden/Lernenden etc.)</w:t>
      </w:r>
    </w:p>
    <w:p w14:paraId="41D0C0A8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Ressourcenmanagement</w:t>
      </w:r>
    </w:p>
    <w:p w14:paraId="007BC2AE" w14:textId="77777777" w:rsidR="00DA0F1E" w:rsidRPr="00EE6805" w:rsidRDefault="00DA0F1E" w:rsidP="00DA0F1E"/>
    <w:p w14:paraId="26E831ED" w14:textId="77777777" w:rsidR="00DA0F1E" w:rsidRPr="00EE6805" w:rsidRDefault="00DA0F1E" w:rsidP="00DA0F1E">
      <w:pPr>
        <w:pStyle w:val="berschrift2"/>
      </w:pPr>
      <w:r w:rsidRPr="00EE6805">
        <w:t>Optionale Maßnahmen</w:t>
      </w:r>
    </w:p>
    <w:p w14:paraId="34D02B17" w14:textId="77777777" w:rsidR="00DA0F1E" w:rsidRPr="00EE6805" w:rsidRDefault="00DA0F1E" w:rsidP="00DA0F1E">
      <w:pPr>
        <w:ind w:left="284" w:hanging="283"/>
        <w:rPr>
          <w:b/>
          <w:bCs/>
        </w:rPr>
      </w:pPr>
      <w:r w:rsidRPr="00EE6805">
        <w:rPr>
          <w:b/>
          <w:bCs/>
        </w:rPr>
        <w:t>Folgende Maßnahmen können von der aufZAQ-Geschäftsstelle optional gesetzt werden:</w:t>
      </w:r>
    </w:p>
    <w:p w14:paraId="3111D61A" w14:textId="77777777" w:rsidR="00DA0F1E" w:rsidRPr="00EE6805" w:rsidRDefault="00DA0F1E" w:rsidP="00DA0F1E">
      <w:pPr>
        <w:spacing w:before="240"/>
        <w:rPr>
          <w:rStyle w:val="berschrift3Zchn"/>
        </w:rPr>
      </w:pPr>
      <w:r w:rsidRPr="00EE6805">
        <w:rPr>
          <w:rStyle w:val="berschrift3Zchn"/>
        </w:rPr>
        <w:t>Einladung zum Qualitätsdialog</w:t>
      </w:r>
    </w:p>
    <w:p w14:paraId="144F833E" w14:textId="400A38E3" w:rsidR="00DA0F1E" w:rsidRPr="00EE6805" w:rsidRDefault="00DA0F1E" w:rsidP="00DA0F1E">
      <w:pPr>
        <w:spacing w:after="0"/>
        <w:ind w:left="1"/>
      </w:pPr>
      <w:r w:rsidRPr="00EE6805">
        <w:t xml:space="preserve">Bei diesem Gespräch (im Rahmen eines persönlichen Treffens oder per Video-Konferenz) zwischen aufZAQ-Geschäftsstelle und </w:t>
      </w:r>
      <w:proofErr w:type="spellStart"/>
      <w:r w:rsidRPr="00EE6805">
        <w:t>Bildungsanbieter</w:t>
      </w:r>
      <w:r w:rsidR="00F800DC">
        <w:t>:</w:t>
      </w:r>
      <w:proofErr w:type="gramStart"/>
      <w:r w:rsidRPr="00EE6805">
        <w:t>in</w:t>
      </w:r>
      <w:proofErr w:type="spellEnd"/>
      <w:r w:rsidRPr="00EE6805">
        <w:t xml:space="preserve"> werden</w:t>
      </w:r>
      <w:proofErr w:type="gramEnd"/>
      <w:r w:rsidRPr="00EE6805">
        <w:t xml:space="preserve"> die Durchführung und Evaluierung des Bildungsangebotes besprochen. Dabei stellen die </w:t>
      </w:r>
      <w:proofErr w:type="spellStart"/>
      <w:r w:rsidRPr="00EE6805">
        <w:t>aufZAQ-</w:t>
      </w:r>
      <w:proofErr w:type="gramStart"/>
      <w:r w:rsidRPr="00EE6805">
        <w:t>Mitarbeiter</w:t>
      </w:r>
      <w:r w:rsidR="00F800DC">
        <w:t>:</w:t>
      </w:r>
      <w:r w:rsidRPr="00EE6805">
        <w:t>innen</w:t>
      </w:r>
      <w:proofErr w:type="spellEnd"/>
      <w:proofErr w:type="gramEnd"/>
      <w:r w:rsidRPr="00EE6805">
        <w:t xml:space="preserve"> ihre Expertise und ihren Einblick beratend zur Verfügung. Gleichzeitig erlangen die </w:t>
      </w:r>
      <w:proofErr w:type="spellStart"/>
      <w:r w:rsidRPr="00EE6805">
        <w:t>aufZAQ-</w:t>
      </w:r>
      <w:proofErr w:type="gramStart"/>
      <w:r w:rsidRPr="00EE6805">
        <w:t>Mitarbeiter</w:t>
      </w:r>
      <w:r w:rsidR="00F800DC">
        <w:t>:</w:t>
      </w:r>
      <w:r w:rsidRPr="00EE6805">
        <w:t>innen</w:t>
      </w:r>
      <w:proofErr w:type="spellEnd"/>
      <w:proofErr w:type="gramEnd"/>
      <w:r w:rsidRPr="00EE6805">
        <w:t xml:space="preserve"> Einblick in die Praxis des Bildungsangebots. Dadurch soll beidseitiges Lernen und wechselseitige Weiterentwicklung ermöglicht werden.</w:t>
      </w:r>
    </w:p>
    <w:p w14:paraId="496AB0E9" w14:textId="77777777" w:rsidR="00DA0F1E" w:rsidRPr="00EE6805" w:rsidRDefault="00DA0F1E" w:rsidP="00DA0F1E">
      <w:pPr>
        <w:pStyle w:val="berschrift3"/>
        <w:spacing w:before="240"/>
        <w:rPr>
          <w:rStyle w:val="berschrift3Zchn"/>
        </w:rPr>
      </w:pPr>
      <w:r w:rsidRPr="00EE6805">
        <w:rPr>
          <w:rStyle w:val="berschrift3Zchn"/>
        </w:rPr>
        <w:t>Einforderung von Unterlagen</w:t>
      </w:r>
    </w:p>
    <w:p w14:paraId="1D11B280" w14:textId="593D1728" w:rsidR="00DA0F1E" w:rsidRPr="00EE6805" w:rsidRDefault="00DA0F1E" w:rsidP="00DA0F1E">
      <w:pPr>
        <w:pStyle w:val="berschrift3"/>
        <w:rPr>
          <w:rFonts w:ascii="Atkinson Hyperlegible Next Ligh" w:eastAsiaTheme="minorHAnsi" w:hAnsi="Atkinson Hyperlegible Next Ligh" w:cstheme="minorBidi"/>
          <w:szCs w:val="24"/>
        </w:rPr>
      </w:pPr>
      <w:r w:rsidRPr="00EE6805">
        <w:rPr>
          <w:rFonts w:ascii="Atkinson Hyperlegible Next Ligh" w:eastAsiaTheme="minorHAnsi" w:hAnsi="Atkinson Hyperlegible Next Ligh" w:cstheme="minorBidi"/>
          <w:szCs w:val="24"/>
        </w:rPr>
        <w:t xml:space="preserve">Auf Anfrage sind die </w:t>
      </w:r>
      <w:r w:rsidR="006C0258">
        <w:rPr>
          <w:rFonts w:ascii="Atkinson Hyperlegible Next Ligh" w:eastAsiaTheme="minorHAnsi" w:hAnsi="Atkinson Hyperlegible Next Ligh" w:cstheme="minorBidi"/>
          <w:szCs w:val="24"/>
        </w:rPr>
        <w:t>Evaluierungsergebnisse</w:t>
      </w:r>
      <w:r w:rsidRPr="00EE6805">
        <w:rPr>
          <w:rFonts w:ascii="Atkinson Hyperlegible Next Ligh" w:eastAsiaTheme="minorHAnsi" w:hAnsi="Atkinson Hyperlegible Next Ligh" w:cstheme="minorBidi"/>
          <w:szCs w:val="24"/>
        </w:rPr>
        <w:t xml:space="preserve"> des Bildungsangebots (Unterlagen der Evaluierung auf </w:t>
      </w:r>
      <w:r w:rsidR="00AD50DB">
        <w:rPr>
          <w:rFonts w:ascii="Atkinson Hyperlegible Next Ligh" w:eastAsiaTheme="minorHAnsi" w:hAnsi="Atkinson Hyperlegible Next Ligh" w:cstheme="minorBidi"/>
          <w:szCs w:val="24"/>
        </w:rPr>
        <w:t>Lernenden-</w:t>
      </w:r>
      <w:r w:rsidRPr="00EE6805">
        <w:rPr>
          <w:rFonts w:ascii="Atkinson Hyperlegible Next Ligh" w:eastAsiaTheme="minorHAnsi" w:hAnsi="Atkinson Hyperlegible Next Ligh" w:cstheme="minorBidi"/>
          <w:szCs w:val="24"/>
        </w:rPr>
        <w:t xml:space="preserve">, Lehrende- und </w:t>
      </w:r>
      <w:proofErr w:type="spellStart"/>
      <w:proofErr w:type="gramStart"/>
      <w:r w:rsidRPr="00EE6805">
        <w:rPr>
          <w:rFonts w:ascii="Atkinson Hyperlegible Next Ligh" w:eastAsiaTheme="minorHAnsi" w:hAnsi="Atkinson Hyperlegible Next Ligh" w:cstheme="minorBidi"/>
          <w:szCs w:val="24"/>
        </w:rPr>
        <w:t>Träger</w:t>
      </w:r>
      <w:r w:rsidR="00AD50DB">
        <w:rPr>
          <w:rFonts w:ascii="Atkinson Hyperlegible Next Ligh" w:eastAsiaTheme="minorHAnsi" w:hAnsi="Atkinson Hyperlegible Next Ligh" w:cstheme="minorBidi"/>
          <w:szCs w:val="24"/>
        </w:rPr>
        <w:t>:</w:t>
      </w:r>
      <w:r w:rsidRPr="00EE6805">
        <w:rPr>
          <w:rFonts w:ascii="Atkinson Hyperlegible Next Ligh" w:eastAsiaTheme="minorHAnsi" w:hAnsi="Atkinson Hyperlegible Next Ligh" w:cstheme="minorBidi"/>
          <w:szCs w:val="24"/>
        </w:rPr>
        <w:t>innenebene</w:t>
      </w:r>
      <w:proofErr w:type="spellEnd"/>
      <w:proofErr w:type="gramEnd"/>
      <w:r w:rsidRPr="00EE6805">
        <w:rPr>
          <w:rFonts w:ascii="Atkinson Hyperlegible Next Ligh" w:eastAsiaTheme="minorHAnsi" w:hAnsi="Atkinson Hyperlegible Next Ligh" w:cstheme="minorBidi"/>
          <w:szCs w:val="24"/>
        </w:rPr>
        <w:t>) und eine Übersicht der verwendeten Unterlagen zu übermitteln. Alle Unterlagen werden selbstverständlich vertraulich behandelt und ausschließlich für die Qualitätssicherung der aufZAQ Basic</w:t>
      </w:r>
      <w:r w:rsidR="0098674D" w:rsidRPr="00EE6805">
        <w:rPr>
          <w:rFonts w:ascii="Atkinson Hyperlegible Next Ligh" w:eastAsiaTheme="minorHAnsi" w:hAnsi="Atkinson Hyperlegible Next Ligh" w:cstheme="minorBidi"/>
          <w:szCs w:val="24"/>
        </w:rPr>
        <w:t>-</w:t>
      </w:r>
      <w:r w:rsidRPr="00EE6805">
        <w:rPr>
          <w:rFonts w:ascii="Atkinson Hyperlegible Next Ligh" w:eastAsiaTheme="minorHAnsi" w:hAnsi="Atkinson Hyperlegible Next Ligh" w:cstheme="minorBidi"/>
          <w:szCs w:val="24"/>
        </w:rPr>
        <w:t>Zertifizierung verwendet.</w:t>
      </w:r>
    </w:p>
    <w:p w14:paraId="4AF99E2F" w14:textId="77777777" w:rsidR="00DA0F1E" w:rsidRPr="00EE6805" w:rsidRDefault="00DA0F1E" w:rsidP="00DA0F1E">
      <w:pPr>
        <w:pStyle w:val="berschrift3"/>
        <w:spacing w:before="240"/>
        <w:rPr>
          <w:rStyle w:val="berschrift3Zchn"/>
        </w:rPr>
      </w:pPr>
      <w:r w:rsidRPr="00EE6805">
        <w:rPr>
          <w:rStyle w:val="berschrift3Zchn"/>
        </w:rPr>
        <w:t>Vor-Ort-Check</w:t>
      </w:r>
    </w:p>
    <w:p w14:paraId="65364810" w14:textId="0A714B85" w:rsidR="00DA0F1E" w:rsidRPr="00EE6805" w:rsidRDefault="00DA0F1E" w:rsidP="00DA0F1E">
      <w:pPr>
        <w:pStyle w:val="berschrift3"/>
        <w:rPr>
          <w:rFonts w:ascii="Atkinson Hyperlegible Next Ligh" w:eastAsiaTheme="minorHAnsi" w:hAnsi="Atkinson Hyperlegible Next Ligh" w:cstheme="minorBidi"/>
          <w:szCs w:val="24"/>
        </w:rPr>
      </w:pPr>
      <w:r w:rsidRPr="00EE6805">
        <w:rPr>
          <w:rFonts w:ascii="Atkinson Hyperlegible Next Ligh" w:eastAsiaTheme="minorHAnsi" w:hAnsi="Atkinson Hyperlegible Next Ligh" w:cstheme="minorBidi"/>
          <w:szCs w:val="24"/>
        </w:rPr>
        <w:t xml:space="preserve">Die </w:t>
      </w:r>
      <w:proofErr w:type="spellStart"/>
      <w:proofErr w:type="gramStart"/>
      <w:r w:rsidRPr="00EE6805">
        <w:rPr>
          <w:rFonts w:ascii="Atkinson Hyperlegible Next Ligh" w:eastAsiaTheme="minorHAnsi" w:hAnsi="Atkinson Hyperlegible Next Ligh" w:cstheme="minorBidi"/>
          <w:szCs w:val="24"/>
        </w:rPr>
        <w:t>Mitarbeiter</w:t>
      </w:r>
      <w:r w:rsidR="00F800DC">
        <w:rPr>
          <w:rFonts w:ascii="Atkinson Hyperlegible Next Ligh" w:eastAsiaTheme="minorHAnsi" w:hAnsi="Atkinson Hyperlegible Next Ligh" w:cstheme="minorBidi"/>
          <w:szCs w:val="24"/>
        </w:rPr>
        <w:t>:</w:t>
      </w:r>
      <w:r w:rsidRPr="00EE6805">
        <w:rPr>
          <w:rFonts w:ascii="Atkinson Hyperlegible Next Ligh" w:eastAsiaTheme="minorHAnsi" w:hAnsi="Atkinson Hyperlegible Next Ligh" w:cstheme="minorBidi"/>
          <w:szCs w:val="24"/>
        </w:rPr>
        <w:t>innen</w:t>
      </w:r>
      <w:proofErr w:type="spellEnd"/>
      <w:proofErr w:type="gramEnd"/>
      <w:r w:rsidRPr="00EE6805">
        <w:rPr>
          <w:rFonts w:ascii="Atkinson Hyperlegible Next Ligh" w:eastAsiaTheme="minorHAnsi" w:hAnsi="Atkinson Hyperlegible Next Ligh" w:cstheme="minorBidi"/>
          <w:szCs w:val="24"/>
        </w:rPr>
        <w:t xml:space="preserve"> der aufZAQ-Geschäftsstelle behalten sich das Recht vor, zur Überprüfung der aufZAQ Basic</w:t>
      </w:r>
      <w:r w:rsidR="0098674D" w:rsidRPr="00EE6805">
        <w:rPr>
          <w:rFonts w:ascii="Atkinson Hyperlegible Next Ligh" w:eastAsiaTheme="minorHAnsi" w:hAnsi="Atkinson Hyperlegible Next Ligh" w:cstheme="minorBidi"/>
          <w:szCs w:val="24"/>
        </w:rPr>
        <w:t>-</w:t>
      </w:r>
      <w:r w:rsidRPr="00EE6805">
        <w:rPr>
          <w:rFonts w:ascii="Atkinson Hyperlegible Next Ligh" w:eastAsiaTheme="minorHAnsi" w:hAnsi="Atkinson Hyperlegible Next Ligh" w:cstheme="minorBidi"/>
          <w:szCs w:val="24"/>
        </w:rPr>
        <w:t>Standards nach Vorankündigung im Rahmen der Durchführung des Bildungsangebots einen Vor-Ort-Check vorzunehmen.</w:t>
      </w:r>
    </w:p>
    <w:p w14:paraId="6E778997" w14:textId="77777777" w:rsidR="00DA0F1E" w:rsidRDefault="00DA0F1E" w:rsidP="00DA0F1E">
      <w:pPr>
        <w:rPr>
          <w:b/>
          <w:bCs/>
          <w:lang w:val="de-DE"/>
        </w:rPr>
      </w:pPr>
    </w:p>
    <w:p w14:paraId="2A58B62E" w14:textId="77777777" w:rsidR="00EE6805" w:rsidRDefault="00EE6805" w:rsidP="00DA0F1E">
      <w:pPr>
        <w:rPr>
          <w:b/>
          <w:bCs/>
          <w:lang w:val="de-DE"/>
        </w:rPr>
      </w:pPr>
    </w:p>
    <w:p w14:paraId="64F4B383" w14:textId="77777777" w:rsidR="00EE6805" w:rsidRDefault="00EE6805" w:rsidP="00DA0F1E">
      <w:pPr>
        <w:rPr>
          <w:b/>
          <w:bCs/>
          <w:lang w:val="de-DE"/>
        </w:rPr>
      </w:pPr>
    </w:p>
    <w:p w14:paraId="4378F05B" w14:textId="77777777" w:rsidR="00EE6805" w:rsidRDefault="00EE6805" w:rsidP="00DA0F1E">
      <w:pPr>
        <w:rPr>
          <w:b/>
          <w:bCs/>
          <w:lang w:val="de-DE"/>
        </w:rPr>
      </w:pPr>
    </w:p>
    <w:p w14:paraId="335B1C3F" w14:textId="77777777" w:rsidR="00EE6805" w:rsidRDefault="00EE6805" w:rsidP="00DA0F1E">
      <w:pPr>
        <w:rPr>
          <w:b/>
          <w:bCs/>
          <w:lang w:val="de-DE"/>
        </w:rPr>
      </w:pPr>
    </w:p>
    <w:p w14:paraId="3C138800" w14:textId="77777777" w:rsidR="00EE6805" w:rsidRPr="00EE6805" w:rsidRDefault="00EE6805" w:rsidP="00DA0F1E">
      <w:pPr>
        <w:rPr>
          <w:b/>
          <w:bCs/>
          <w:lang w:val="de-DE"/>
        </w:rPr>
      </w:pPr>
    </w:p>
    <w:p w14:paraId="7AE668C0" w14:textId="77777777" w:rsidR="00DA0F1E" w:rsidRPr="00EE6805" w:rsidRDefault="00DA0F1E" w:rsidP="00DA0F1E">
      <w:pPr>
        <w:rPr>
          <w:rFonts w:ascii="Atkinson Hyperlegible Next Medi" w:eastAsiaTheme="majorEastAsia" w:hAnsi="Atkinson Hyperlegible Next Medi" w:cstheme="majorBidi"/>
          <w:color w:val="003D84"/>
          <w:sz w:val="26"/>
          <w:szCs w:val="32"/>
        </w:rPr>
      </w:pPr>
      <w:r w:rsidRPr="00EE6805">
        <w:rPr>
          <w:rFonts w:ascii="Atkinson Hyperlegible Next Medi" w:eastAsiaTheme="majorEastAsia" w:hAnsi="Atkinson Hyperlegible Next Medi" w:cstheme="majorBidi"/>
          <w:color w:val="003D84"/>
          <w:sz w:val="26"/>
          <w:szCs w:val="32"/>
        </w:rPr>
        <w:lastRenderedPageBreak/>
        <w:t>Sichtbarkeit von aufZAQ</w:t>
      </w:r>
    </w:p>
    <w:p w14:paraId="0FB089B1" w14:textId="6A1DE637" w:rsidR="00EE6805" w:rsidRDefault="00312DD7" w:rsidP="00DA0F1E">
      <w:pPr>
        <w:spacing w:before="24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E2C70F0" wp14:editId="66588483">
            <wp:simplePos x="0" y="0"/>
            <wp:positionH relativeFrom="margin">
              <wp:posOffset>1889760</wp:posOffset>
            </wp:positionH>
            <wp:positionV relativeFrom="paragraph">
              <wp:posOffset>766086</wp:posOffset>
            </wp:positionV>
            <wp:extent cx="1979295" cy="469900"/>
            <wp:effectExtent l="0" t="0" r="1905" b="6350"/>
            <wp:wrapSquare wrapText="bothSides"/>
            <wp:docPr id="123321361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213613" name="Grafik 12332136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0F1E" w:rsidRPr="00EE6805">
        <w:rPr>
          <w:b/>
          <w:bCs/>
        </w:rPr>
        <w:t>In der Kommunikation mit Interessierten oder nach Außen (z.</w:t>
      </w:r>
      <w:r w:rsidR="00DA0F1E" w:rsidRPr="00EE6805">
        <w:rPr>
          <w:rFonts w:ascii="Times New Roman" w:hAnsi="Times New Roman" w:cs="Times New Roman"/>
          <w:b/>
          <w:bCs/>
        </w:rPr>
        <w:t> </w:t>
      </w:r>
      <w:r w:rsidR="00DA0F1E" w:rsidRPr="00EE6805">
        <w:rPr>
          <w:b/>
          <w:bCs/>
        </w:rPr>
        <w:t xml:space="preserve">B. auf der Website oder in Flyern) wird das aufZAQ-Logo </w:t>
      </w:r>
      <w:r w:rsidR="00AD50DB">
        <w:rPr>
          <w:b/>
          <w:bCs/>
        </w:rPr>
        <w:t>inkl.</w:t>
      </w:r>
      <w:r w:rsidR="00DA0F1E" w:rsidRPr="00EE6805">
        <w:rPr>
          <w:b/>
          <w:bCs/>
        </w:rPr>
        <w:t xml:space="preserve"> QR-Code verwendet</w:t>
      </w:r>
      <w:r w:rsidR="00AD50DB">
        <w:rPr>
          <w:b/>
          <w:bCs/>
        </w:rPr>
        <w:t xml:space="preserve">, das den </w:t>
      </w:r>
      <w:proofErr w:type="spellStart"/>
      <w:proofErr w:type="gramStart"/>
      <w:r w:rsidR="00AD50DB">
        <w:rPr>
          <w:b/>
          <w:bCs/>
        </w:rPr>
        <w:t>Bildungsanbieter:innen</w:t>
      </w:r>
      <w:proofErr w:type="spellEnd"/>
      <w:proofErr w:type="gramEnd"/>
      <w:r w:rsidR="00AD50DB">
        <w:rPr>
          <w:b/>
          <w:bCs/>
        </w:rPr>
        <w:t xml:space="preserve"> von der aufZAQ-Geschäftsstelle zur Verfügung gestellt wird</w:t>
      </w:r>
      <w:r w:rsidR="00DA0F1E" w:rsidRPr="00EE6805">
        <w:rPr>
          <w:b/>
          <w:bCs/>
        </w:rPr>
        <w:t>.</w:t>
      </w:r>
      <w:r w:rsidR="00AD50DB">
        <w:rPr>
          <w:b/>
          <w:bCs/>
        </w:rPr>
        <w:t xml:space="preserve"> Dieses bestätigt die aufrechte Zertifizierung und verweist auf die aufZAQ-Homepage</w:t>
      </w:r>
      <w:r w:rsidR="006C0258">
        <w:rPr>
          <w:b/>
          <w:bCs/>
        </w:rPr>
        <w:t>.</w:t>
      </w:r>
    </w:p>
    <w:p w14:paraId="10303CA7" w14:textId="23EA2F1B" w:rsidR="00312DD7" w:rsidRPr="00EE6805" w:rsidRDefault="00312DD7" w:rsidP="00DA0F1E">
      <w:pPr>
        <w:spacing w:before="240"/>
        <w:rPr>
          <w:b/>
          <w:bCs/>
        </w:rPr>
      </w:pPr>
    </w:p>
    <w:p w14:paraId="328C1AF5" w14:textId="77777777" w:rsidR="00312DD7" w:rsidRDefault="00312DD7" w:rsidP="00DA0F1E">
      <w:pPr>
        <w:rPr>
          <w:rFonts w:ascii="Atkinson Hyperlegible Next Medi" w:eastAsiaTheme="majorEastAsia" w:hAnsi="Atkinson Hyperlegible Next Medi" w:cstheme="majorBidi"/>
          <w:color w:val="003D84"/>
          <w:sz w:val="26"/>
          <w:szCs w:val="32"/>
        </w:rPr>
      </w:pPr>
    </w:p>
    <w:p w14:paraId="73CA8307" w14:textId="2CEA45FF" w:rsidR="00DA0F1E" w:rsidRPr="00EE6805" w:rsidRDefault="00DA0F1E" w:rsidP="00DA0F1E">
      <w:pPr>
        <w:rPr>
          <w:rFonts w:ascii="Atkinson Hyperlegible Next Medi" w:eastAsiaTheme="majorEastAsia" w:hAnsi="Atkinson Hyperlegible Next Medi" w:cstheme="majorBidi"/>
          <w:color w:val="003D84"/>
          <w:sz w:val="26"/>
          <w:szCs w:val="32"/>
        </w:rPr>
      </w:pPr>
      <w:r w:rsidRPr="00EE6805">
        <w:rPr>
          <w:rFonts w:ascii="Atkinson Hyperlegible Next Medi" w:eastAsiaTheme="majorEastAsia" w:hAnsi="Atkinson Hyperlegible Next Medi" w:cstheme="majorBidi"/>
          <w:color w:val="003D84"/>
          <w:sz w:val="26"/>
          <w:szCs w:val="32"/>
        </w:rPr>
        <w:t>Vorgaben für Bestätigungen</w:t>
      </w:r>
    </w:p>
    <w:p w14:paraId="3B118D31" w14:textId="6F6008DB" w:rsidR="00DA0F1E" w:rsidRPr="00EE6805" w:rsidRDefault="00DA0F1E" w:rsidP="00DA0F1E">
      <w:r w:rsidRPr="00EE6805">
        <w:rPr>
          <w:b/>
          <w:bCs/>
        </w:rPr>
        <w:t xml:space="preserve">An </w:t>
      </w:r>
      <w:proofErr w:type="spellStart"/>
      <w:proofErr w:type="gramStart"/>
      <w:r w:rsidRPr="00EE6805">
        <w:rPr>
          <w:b/>
          <w:bCs/>
        </w:rPr>
        <w:t>Absolvent</w:t>
      </w:r>
      <w:r w:rsidR="00F800DC">
        <w:rPr>
          <w:b/>
          <w:bCs/>
        </w:rPr>
        <w:t>:</w:t>
      </w:r>
      <w:r w:rsidRPr="00EE6805">
        <w:rPr>
          <w:b/>
          <w:bCs/>
        </w:rPr>
        <w:t>innen</w:t>
      </w:r>
      <w:proofErr w:type="spellEnd"/>
      <w:proofErr w:type="gramEnd"/>
      <w:r w:rsidRPr="00EE6805">
        <w:rPr>
          <w:b/>
          <w:bCs/>
        </w:rPr>
        <w:t xml:space="preserve"> werden </w:t>
      </w:r>
      <w:r w:rsidR="006E25B2">
        <w:rPr>
          <w:b/>
          <w:bCs/>
        </w:rPr>
        <w:t>B</w:t>
      </w:r>
      <w:r w:rsidRPr="00EE6805">
        <w:rPr>
          <w:b/>
          <w:bCs/>
        </w:rPr>
        <w:t>estätigungen mit Hinweis auf die Zertifizierung ausgegeben.</w:t>
      </w:r>
    </w:p>
    <w:p w14:paraId="2B626F23" w14:textId="63DAE03E" w:rsidR="00DA0F1E" w:rsidRPr="00EE6805" w:rsidRDefault="00DA0F1E" w:rsidP="00DA0F1E">
      <w:r w:rsidRPr="00EE6805">
        <w:t xml:space="preserve">Dies kann im von aufZAQ zur Verfügung gestellten Layout oder im eigenen Layout </w:t>
      </w:r>
      <w:proofErr w:type="spellStart"/>
      <w:proofErr w:type="gramStart"/>
      <w:r w:rsidRPr="00EE6805">
        <w:t>des</w:t>
      </w:r>
      <w:r w:rsidR="00F800DC">
        <w:t>:</w:t>
      </w:r>
      <w:r w:rsidRPr="00EE6805">
        <w:t>der</w:t>
      </w:r>
      <w:proofErr w:type="spellEnd"/>
      <w:proofErr w:type="gramEnd"/>
      <w:r w:rsidRPr="00EE6805">
        <w:t xml:space="preserve"> </w:t>
      </w:r>
      <w:proofErr w:type="spellStart"/>
      <w:r w:rsidRPr="00EE6805">
        <w:t>Bildungsanbieter</w:t>
      </w:r>
      <w:r w:rsidR="00F800DC">
        <w:t>:</w:t>
      </w:r>
      <w:r w:rsidRPr="00EE6805">
        <w:t>in</w:t>
      </w:r>
      <w:proofErr w:type="spellEnd"/>
      <w:r w:rsidRPr="00EE6805">
        <w:t xml:space="preserve"> gestaltet sein. Folgende Informationen müssen in der Bestätigung enthalten sein:</w:t>
      </w:r>
    </w:p>
    <w:p w14:paraId="7A4E5F7D" w14:textId="311462BB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 xml:space="preserve">Name </w:t>
      </w:r>
      <w:proofErr w:type="spellStart"/>
      <w:proofErr w:type="gramStart"/>
      <w:r w:rsidRPr="00EE6805">
        <w:t>des</w:t>
      </w:r>
      <w:r w:rsidR="00F800DC">
        <w:t>:</w:t>
      </w:r>
      <w:r w:rsidRPr="00EE6805">
        <w:t>der</w:t>
      </w:r>
      <w:proofErr w:type="spellEnd"/>
      <w:proofErr w:type="gramEnd"/>
      <w:r w:rsidRPr="00EE6805">
        <w:t xml:space="preserve"> </w:t>
      </w:r>
      <w:proofErr w:type="spellStart"/>
      <w:r w:rsidRPr="00EE6805">
        <w:t>Teilnehmer</w:t>
      </w:r>
      <w:r w:rsidR="00F800DC">
        <w:t>:</w:t>
      </w:r>
      <w:r w:rsidRPr="00EE6805">
        <w:t>in</w:t>
      </w:r>
      <w:proofErr w:type="spellEnd"/>
    </w:p>
    <w:p w14:paraId="2BB22D15" w14:textId="62FAD04A" w:rsidR="00DA0F1E" w:rsidRPr="00EE6805" w:rsidRDefault="006E25B2" w:rsidP="008A205F">
      <w:pPr>
        <w:pStyle w:val="Listenabsatz"/>
        <w:numPr>
          <w:ilvl w:val="0"/>
          <w:numId w:val="18"/>
        </w:numPr>
      </w:pPr>
      <w:r>
        <w:t>Name</w:t>
      </w:r>
      <w:r w:rsidR="00DA0F1E" w:rsidRPr="00EE6805">
        <w:t xml:space="preserve"> des Bildungsangebots</w:t>
      </w:r>
    </w:p>
    <w:p w14:paraId="6D783D0B" w14:textId="4B159CE5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 xml:space="preserve">Name </w:t>
      </w:r>
      <w:proofErr w:type="spellStart"/>
      <w:proofErr w:type="gramStart"/>
      <w:r w:rsidRPr="00EE6805">
        <w:t>de</w:t>
      </w:r>
      <w:r w:rsidR="0098674D" w:rsidRPr="00EE6805">
        <w:t>s</w:t>
      </w:r>
      <w:r w:rsidR="00F800DC">
        <w:t>:</w:t>
      </w:r>
      <w:r w:rsidR="0098674D" w:rsidRPr="00EE6805">
        <w:t>der</w:t>
      </w:r>
      <w:proofErr w:type="spellEnd"/>
      <w:proofErr w:type="gramEnd"/>
      <w:r w:rsidRPr="00EE6805">
        <w:t xml:space="preserve"> </w:t>
      </w:r>
      <w:proofErr w:type="spellStart"/>
      <w:r w:rsidRPr="00EE6805">
        <w:t>Bildungsanbieter</w:t>
      </w:r>
      <w:r w:rsidR="00F800DC">
        <w:t>:</w:t>
      </w:r>
      <w:r w:rsidRPr="00EE6805">
        <w:t>in</w:t>
      </w:r>
      <w:proofErr w:type="spellEnd"/>
    </w:p>
    <w:p w14:paraId="38CAB49A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Tag der Ausstellung</w:t>
      </w:r>
    </w:p>
    <w:p w14:paraId="537F371C" w14:textId="77777777" w:rsidR="00DA0F1E" w:rsidRPr="00EE6805" w:rsidRDefault="00DA0F1E" w:rsidP="008A205F">
      <w:pPr>
        <w:pStyle w:val="Listenabsatz"/>
        <w:numPr>
          <w:ilvl w:val="0"/>
          <w:numId w:val="18"/>
        </w:numPr>
      </w:pPr>
      <w:r w:rsidRPr="00EE6805">
        <w:t>Lernzeit in Stunden</w:t>
      </w:r>
    </w:p>
    <w:p w14:paraId="52720BBB" w14:textId="0D930509" w:rsidR="00DA0F1E" w:rsidRDefault="00DA0F1E" w:rsidP="008A205F">
      <w:pPr>
        <w:pStyle w:val="Listenabsatz"/>
        <w:numPr>
          <w:ilvl w:val="0"/>
          <w:numId w:val="18"/>
        </w:numPr>
      </w:pPr>
      <w:r w:rsidRPr="00EE6805">
        <w:t>Logo aufZAQ</w:t>
      </w:r>
      <w:r w:rsidR="006F2E1D">
        <w:t xml:space="preserve"> Basic</w:t>
      </w:r>
    </w:p>
    <w:p w14:paraId="26F78D48" w14:textId="58E8A66F" w:rsidR="00186896" w:rsidRPr="00EE6805" w:rsidRDefault="00186896" w:rsidP="008A205F">
      <w:pPr>
        <w:pStyle w:val="Listenabsatz"/>
        <w:numPr>
          <w:ilvl w:val="0"/>
          <w:numId w:val="18"/>
        </w:numPr>
      </w:pPr>
      <w:r w:rsidRPr="00186896">
        <w:t>Inhalte oder Lernergebnis</w:t>
      </w:r>
      <w:r>
        <w:t>(se)</w:t>
      </w:r>
    </w:p>
    <w:p w14:paraId="2E1A5458" w14:textId="79A2D29A" w:rsidR="00DA0F1E" w:rsidRDefault="00DA0F1E" w:rsidP="008A205F">
      <w:pPr>
        <w:pStyle w:val="Listenabsatz"/>
        <w:numPr>
          <w:ilvl w:val="0"/>
          <w:numId w:val="18"/>
        </w:numPr>
      </w:pPr>
      <w:r w:rsidRPr="00EE6805">
        <w:t xml:space="preserve">Folgender Satz: </w:t>
      </w:r>
      <w:r w:rsidR="003627E3" w:rsidRPr="003627E3">
        <w:t>Das Bundeskanzleramt, Sektion VI - Familie und Jugend, bestätigt mit der aufZAQ Basic-Zertifizierung die hohe Qualität von kurzen Bildungsangeboten.</w:t>
      </w:r>
    </w:p>
    <w:p w14:paraId="403C0F79" w14:textId="747F2DB1" w:rsidR="00C0301C" w:rsidRPr="00EE6805" w:rsidRDefault="00C0301C" w:rsidP="00C0301C">
      <w:pPr>
        <w:pStyle w:val="Listenabsatz"/>
        <w:numPr>
          <w:ilvl w:val="0"/>
          <w:numId w:val="18"/>
        </w:numPr>
      </w:pPr>
      <w:r w:rsidRPr="00C0301C">
        <w:rPr>
          <w:i/>
          <w:iCs/>
        </w:rPr>
        <w:t>Optional</w:t>
      </w:r>
      <w:r>
        <w:t xml:space="preserve">: </w:t>
      </w:r>
      <w:r w:rsidRPr="00EE6805">
        <w:t xml:space="preserve">Logo des Bundeskanzleramts </w:t>
      </w:r>
    </w:p>
    <w:p w14:paraId="1BB33D65" w14:textId="77777777" w:rsidR="00DA0F1E" w:rsidRPr="00EE6805" w:rsidRDefault="00DA0F1E" w:rsidP="00DA0F1E"/>
    <w:p w14:paraId="46471DE3" w14:textId="388899FB" w:rsidR="00DA0F1E" w:rsidRPr="00EE6805" w:rsidRDefault="00DA0F1E" w:rsidP="00DA0F1E">
      <w:pPr>
        <w:rPr>
          <w:rFonts w:ascii="Atkinson Hyperlegible Next Medi" w:eastAsiaTheme="majorEastAsia" w:hAnsi="Atkinson Hyperlegible Next Medi" w:cstheme="majorBidi"/>
          <w:color w:val="003D84"/>
          <w:sz w:val="26"/>
          <w:szCs w:val="32"/>
        </w:rPr>
      </w:pPr>
      <w:r w:rsidRPr="00EE6805">
        <w:rPr>
          <w:rFonts w:ascii="Atkinson Hyperlegible Next Medi" w:eastAsiaTheme="majorEastAsia" w:hAnsi="Atkinson Hyperlegible Next Medi" w:cstheme="majorBidi"/>
          <w:color w:val="003D84"/>
          <w:sz w:val="26"/>
          <w:szCs w:val="32"/>
        </w:rPr>
        <w:t>Aussetzen der Zertifizierung</w:t>
      </w:r>
    </w:p>
    <w:p w14:paraId="31527145" w14:textId="77777777" w:rsidR="00DA0F1E" w:rsidRPr="00EE6805" w:rsidRDefault="00DA0F1E" w:rsidP="00DA0F1E">
      <w:r w:rsidRPr="00EE6805">
        <w:rPr>
          <w:b/>
          <w:bCs/>
        </w:rPr>
        <w:t>Verlust der Zertifizierung aufgrund der vorhandenen oder fehlenden Unterlagen</w:t>
      </w:r>
    </w:p>
    <w:p w14:paraId="42D03BCF" w14:textId="0D3FF942" w:rsidR="00DA0F1E" w:rsidRPr="00EE6805" w:rsidRDefault="00DA0F1E" w:rsidP="00DA0F1E">
      <w:r w:rsidRPr="00EE6805">
        <w:t xml:space="preserve">Wenn die aufZAQ Geschäftsstelle aufgrund der vorhandenen oder fehlenden Unterlagen oder Informationen zum Entschluss kommt, dass </w:t>
      </w:r>
      <w:r w:rsidR="009C729B">
        <w:t>das Bildungsangebot</w:t>
      </w:r>
      <w:r w:rsidRPr="00EE6805">
        <w:t xml:space="preserve"> nicht mehr den aufZAQ Basic</w:t>
      </w:r>
      <w:r w:rsidR="009B7813" w:rsidRPr="00EE6805">
        <w:t>-</w:t>
      </w:r>
      <w:r w:rsidRPr="00EE6805">
        <w:t>Standards entspricht, kann die Zertifizierung bis zur Behebung des Mangels ausgesetzt werden.</w:t>
      </w:r>
    </w:p>
    <w:p w14:paraId="623BFF94" w14:textId="1314CCC7" w:rsidR="00FB4E28" w:rsidRPr="00FB4E28" w:rsidRDefault="00FB4E28" w:rsidP="00DA0F1E">
      <w:pPr>
        <w:rPr>
          <w:b/>
          <w:bCs/>
        </w:rPr>
      </w:pPr>
      <w:r w:rsidRPr="00FB4E28">
        <w:rPr>
          <w:b/>
          <w:bCs/>
        </w:rPr>
        <w:t>Beratungsangebote der aufZAQ-Geschäftsstelle</w:t>
      </w:r>
    </w:p>
    <w:p w14:paraId="49934293" w14:textId="64CAF1C1" w:rsidR="00DA0F1E" w:rsidRPr="00EE6805" w:rsidRDefault="00DA0F1E" w:rsidP="00DA0F1E">
      <w:r w:rsidRPr="00EE6805">
        <w:t xml:space="preserve">Die aufZAQ-Geschäftsstelle weist darauf hin, dass das Beratungsangebot sowie die Option eines Qualitätsdialogs auch bei bereits zertifizierten Bildungsangeboten von </w:t>
      </w:r>
      <w:proofErr w:type="spellStart"/>
      <w:proofErr w:type="gramStart"/>
      <w:r w:rsidRPr="00EE6805">
        <w:t>dem</w:t>
      </w:r>
      <w:r w:rsidR="00FB4E28">
        <w:t>:</w:t>
      </w:r>
      <w:r w:rsidR="009B7813" w:rsidRPr="00EE6805">
        <w:t>der</w:t>
      </w:r>
      <w:proofErr w:type="spellEnd"/>
      <w:proofErr w:type="gramEnd"/>
      <w:r w:rsidRPr="00EE6805">
        <w:t xml:space="preserve"> </w:t>
      </w:r>
      <w:proofErr w:type="spellStart"/>
      <w:r w:rsidRPr="00EE6805">
        <w:t>Bildungsanbieter</w:t>
      </w:r>
      <w:r w:rsidR="00FB4E28">
        <w:t>:</w:t>
      </w:r>
      <w:r w:rsidR="009B7813" w:rsidRPr="00EE6805">
        <w:t>in</w:t>
      </w:r>
      <w:proofErr w:type="spellEnd"/>
      <w:r w:rsidRPr="00EE6805">
        <w:t xml:space="preserve"> jederzeit in Anspruch genommen werden kann (etwa bevor wesentliche Änderungen an </w:t>
      </w:r>
      <w:r w:rsidR="009C729B">
        <w:t>I</w:t>
      </w:r>
      <w:r w:rsidRPr="00EE6805">
        <w:t>nhalten</w:t>
      </w:r>
      <w:r w:rsidR="009C729B">
        <w:t xml:space="preserve"> des Bildungsangebots</w:t>
      </w:r>
      <w:r w:rsidRPr="00EE6805">
        <w:t xml:space="preserve"> vorgenommen werden).</w:t>
      </w:r>
    </w:p>
    <w:p w14:paraId="316DDB18" w14:textId="6468BB67" w:rsidR="00DA0F1E" w:rsidRDefault="00DA0F1E" w:rsidP="00DA0F1E"/>
    <w:p w14:paraId="7B35A413" w14:textId="77777777" w:rsidR="00EE6805" w:rsidRPr="00EE6805" w:rsidRDefault="00EE6805" w:rsidP="00DA0F1E"/>
    <w:p w14:paraId="5E7AEB74" w14:textId="769B4A72" w:rsidR="00DA0F1E" w:rsidRPr="00EE6805" w:rsidRDefault="00DA0F1E" w:rsidP="00DA0F1E">
      <w:r w:rsidRPr="00EE6805">
        <w:t xml:space="preserve">Name und Anschrift </w:t>
      </w:r>
      <w:proofErr w:type="spellStart"/>
      <w:proofErr w:type="gramStart"/>
      <w:r w:rsidRPr="00EE6805">
        <w:t>des</w:t>
      </w:r>
      <w:r w:rsidR="00F800DC">
        <w:t>:</w:t>
      </w:r>
      <w:r w:rsidRPr="00EE6805">
        <w:t>der</w:t>
      </w:r>
      <w:proofErr w:type="spellEnd"/>
      <w:proofErr w:type="gramEnd"/>
      <w:r w:rsidRPr="00EE6805">
        <w:t xml:space="preserve"> </w:t>
      </w:r>
      <w:proofErr w:type="spellStart"/>
      <w:r w:rsidRPr="00EE6805">
        <w:t>Bildungsanbieter</w:t>
      </w:r>
      <w:r w:rsidR="00F800DC">
        <w:t>:</w:t>
      </w:r>
      <w:r w:rsidRPr="00EE6805">
        <w:t>in</w:t>
      </w:r>
      <w:proofErr w:type="spellEnd"/>
      <w:r w:rsidRPr="00EE6805">
        <w:t>:</w:t>
      </w:r>
    </w:p>
    <w:p w14:paraId="2CA7A2C6" w14:textId="5B797024" w:rsidR="00DA0F1E" w:rsidRPr="00EE6805" w:rsidRDefault="00DA0F1E" w:rsidP="00DA0F1E">
      <w:pPr>
        <w:rPr>
          <w:lang w:val="en-US"/>
        </w:rPr>
      </w:pPr>
      <w:r w:rsidRPr="00EE6805">
        <w:rPr>
          <w:lang w:val="en-US"/>
        </w:rPr>
        <w:t>_________________________________________________________________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3686"/>
      </w:tblGrid>
      <w:tr w:rsidR="00DA0F1E" w:rsidRPr="009266F6" w14:paraId="23F3C73F" w14:textId="77777777" w:rsidTr="0047748D">
        <w:trPr>
          <w:trHeight w:val="4199"/>
          <w:tblCellSpacing w:w="15" w:type="dxa"/>
        </w:trPr>
        <w:tc>
          <w:tcPr>
            <w:tcW w:w="5058" w:type="dxa"/>
            <w:hideMark/>
          </w:tcPr>
          <w:p w14:paraId="361C5368" w14:textId="3AC81AD1" w:rsidR="00DA0F1E" w:rsidRPr="00EE6805" w:rsidRDefault="00DA0F1E" w:rsidP="003958BB">
            <w:r w:rsidRPr="00EE6805">
              <w:t xml:space="preserve">Für </w:t>
            </w:r>
            <w:proofErr w:type="spellStart"/>
            <w:proofErr w:type="gramStart"/>
            <w:r w:rsidRPr="00EE6805">
              <w:t>den</w:t>
            </w:r>
            <w:r w:rsidR="00F800DC">
              <w:t>:</w:t>
            </w:r>
            <w:r w:rsidRPr="00EE6805">
              <w:t>die</w:t>
            </w:r>
            <w:proofErr w:type="spellEnd"/>
            <w:proofErr w:type="gramEnd"/>
            <w:r w:rsidRPr="00EE6805">
              <w:t xml:space="preserve"> </w:t>
            </w:r>
            <w:proofErr w:type="spellStart"/>
            <w:r w:rsidRPr="00EE6805">
              <w:t>Bildungsanbieter</w:t>
            </w:r>
            <w:r w:rsidR="00F800DC">
              <w:t>:</w:t>
            </w:r>
            <w:r w:rsidRPr="00EE6805">
              <w:t>in</w:t>
            </w:r>
            <w:proofErr w:type="spellEnd"/>
            <w:r w:rsidRPr="00EE6805">
              <w:t>:</w:t>
            </w:r>
          </w:p>
          <w:p w14:paraId="77B88F93" w14:textId="77777777" w:rsidR="00DA0F1E" w:rsidRPr="00EE6805" w:rsidRDefault="00DA0F1E" w:rsidP="003958BB">
            <w:r w:rsidRPr="00EE6805">
              <w:t> </w:t>
            </w:r>
          </w:p>
          <w:p w14:paraId="7E68EF96" w14:textId="77777777" w:rsidR="00DA0F1E" w:rsidRPr="00EE6805" w:rsidRDefault="00DA0F1E" w:rsidP="003958BB">
            <w:r w:rsidRPr="00EE6805">
              <w:t>______________________________</w:t>
            </w:r>
          </w:p>
          <w:p w14:paraId="1ABC50FE" w14:textId="77777777" w:rsidR="00DA0F1E" w:rsidRPr="00EE6805" w:rsidRDefault="00DA0F1E" w:rsidP="003958BB">
            <w:pPr>
              <w:rPr>
                <w:sz w:val="12"/>
                <w:szCs w:val="16"/>
              </w:rPr>
            </w:pPr>
            <w:r w:rsidRPr="00EE6805">
              <w:rPr>
                <w:sz w:val="12"/>
                <w:szCs w:val="16"/>
              </w:rPr>
              <w:t> (Vor- und Nachname[n] in Blockbuchstaben)</w:t>
            </w:r>
          </w:p>
          <w:p w14:paraId="457BF1B8" w14:textId="77777777" w:rsidR="00DA0F1E" w:rsidRPr="00EE6805" w:rsidRDefault="00DA0F1E" w:rsidP="003958BB">
            <w:r w:rsidRPr="00EE6805">
              <w:t> </w:t>
            </w:r>
          </w:p>
          <w:p w14:paraId="3EF50AB1" w14:textId="77777777" w:rsidR="00DA0F1E" w:rsidRPr="00EE6805" w:rsidRDefault="00DA0F1E" w:rsidP="003958BB">
            <w:r w:rsidRPr="00EE6805">
              <w:t>______________________________</w:t>
            </w:r>
          </w:p>
          <w:p w14:paraId="59A802E3" w14:textId="77777777" w:rsidR="00DA0F1E" w:rsidRPr="00EE6805" w:rsidRDefault="00DA0F1E" w:rsidP="003958BB">
            <w:pPr>
              <w:rPr>
                <w:lang w:val="en-US"/>
              </w:rPr>
            </w:pPr>
            <w:r w:rsidRPr="00EE6805">
              <w:t> </w:t>
            </w:r>
            <w:r w:rsidRPr="00EE6805">
              <w:rPr>
                <w:sz w:val="12"/>
                <w:szCs w:val="16"/>
              </w:rPr>
              <w:t xml:space="preserve">(Ort, Datum, Unterschrift und ggf. </w:t>
            </w:r>
            <w:r w:rsidRPr="00EE6805">
              <w:rPr>
                <w:sz w:val="12"/>
                <w:szCs w:val="16"/>
                <w:lang w:val="en-US"/>
              </w:rPr>
              <w:t>Stempel)</w:t>
            </w:r>
          </w:p>
        </w:tc>
        <w:tc>
          <w:tcPr>
            <w:tcW w:w="3641" w:type="dxa"/>
            <w:hideMark/>
          </w:tcPr>
          <w:p w14:paraId="36A7C17C" w14:textId="68F75F1B" w:rsidR="0047748D" w:rsidRPr="00EE6805" w:rsidRDefault="00DA0F1E" w:rsidP="003958BB">
            <w:r w:rsidRPr="00EE6805">
              <w:t>Für</w:t>
            </w:r>
            <w:r w:rsidR="001E635A">
              <w:t xml:space="preserve"> die</w:t>
            </w:r>
            <w:r w:rsidRPr="00EE6805">
              <w:t xml:space="preserve"> aufZAQ</w:t>
            </w:r>
            <w:r w:rsidR="001E635A">
              <w:t>-Geschäftsstelle</w:t>
            </w:r>
            <w:r w:rsidRPr="00EE6805">
              <w:t>:</w:t>
            </w:r>
          </w:p>
          <w:p w14:paraId="5FEEF20B" w14:textId="77777777" w:rsidR="00DA0F1E" w:rsidRPr="00EE6805" w:rsidRDefault="00DA0F1E" w:rsidP="003958BB">
            <w:r w:rsidRPr="00EE6805">
              <w:t> </w:t>
            </w:r>
          </w:p>
          <w:p w14:paraId="6CC88854" w14:textId="77777777" w:rsidR="00DA0F1E" w:rsidRPr="00EE6805" w:rsidRDefault="00DA0F1E" w:rsidP="003958BB">
            <w:r w:rsidRPr="00EE6805">
              <w:t>______________________________</w:t>
            </w:r>
          </w:p>
          <w:p w14:paraId="6422F3C7" w14:textId="77777777" w:rsidR="00DA0F1E" w:rsidRPr="00EE6805" w:rsidRDefault="00DA0F1E" w:rsidP="003958BB">
            <w:pPr>
              <w:rPr>
                <w:sz w:val="12"/>
                <w:szCs w:val="16"/>
              </w:rPr>
            </w:pPr>
            <w:r w:rsidRPr="00EE6805">
              <w:rPr>
                <w:sz w:val="12"/>
                <w:szCs w:val="16"/>
              </w:rPr>
              <w:t> (Vor- und Nachname[n] in Blockbuchstaben)</w:t>
            </w:r>
          </w:p>
          <w:p w14:paraId="2BEEFD79" w14:textId="77777777" w:rsidR="00DA0F1E" w:rsidRPr="00EE6805" w:rsidRDefault="00DA0F1E" w:rsidP="003958BB">
            <w:r w:rsidRPr="00EE6805">
              <w:t> </w:t>
            </w:r>
          </w:p>
          <w:p w14:paraId="0A7EDF2E" w14:textId="77777777" w:rsidR="00DA0F1E" w:rsidRPr="00EE6805" w:rsidRDefault="00DA0F1E" w:rsidP="003958BB">
            <w:r w:rsidRPr="00EE6805">
              <w:t>______________________________</w:t>
            </w:r>
          </w:p>
          <w:p w14:paraId="4044A17B" w14:textId="77777777" w:rsidR="00DA0F1E" w:rsidRPr="009266F6" w:rsidRDefault="00DA0F1E" w:rsidP="003958BB">
            <w:r w:rsidRPr="00EE6805">
              <w:rPr>
                <w:sz w:val="12"/>
                <w:szCs w:val="16"/>
              </w:rPr>
              <w:t> (Ort, Datum, Unterschrift und Stempel)</w:t>
            </w:r>
          </w:p>
        </w:tc>
      </w:tr>
    </w:tbl>
    <w:p w14:paraId="20A72222" w14:textId="77777777" w:rsidR="00DA0F1E" w:rsidRDefault="00DA0F1E" w:rsidP="00DA0F1E"/>
    <w:sectPr w:rsidR="00DA0F1E" w:rsidSect="004A6D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8FD5D" w14:textId="77777777" w:rsidR="0060627A" w:rsidRDefault="0060627A" w:rsidP="00146CE7">
      <w:pPr>
        <w:spacing w:after="0" w:line="240" w:lineRule="auto"/>
      </w:pPr>
      <w:r>
        <w:separator/>
      </w:r>
    </w:p>
  </w:endnote>
  <w:endnote w:type="continuationSeparator" w:id="0">
    <w:p w14:paraId="0272F9A1" w14:textId="77777777" w:rsidR="0060627A" w:rsidRDefault="0060627A" w:rsidP="00146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3FAA2317-6A4F-41A8-BF15-7F5EEDDC53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9F25A52-3476-41DA-84F9-2916D78C7BA1}"/>
    <w:embedBold r:id="rId3" w:fontKey="{69E6C4A3-22F7-43BA-BA32-2632648075F4}"/>
    <w:embedItalic r:id="rId4" w:fontKey="{70BF21FA-49E4-4079-A9D4-4113C962B358}"/>
    <w:embedBoldItalic r:id="rId5" w:fontKey="{808D13E8-625C-4DFD-A5A6-0B642B5E3D2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2D4335A9-7954-4B42-B314-C2AA1C45E33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A01F06D4-4F71-410E-ABD3-CEF0F9432B5D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F4E82048-1E6D-46BB-AD68-A21CC24C3C58}"/>
  </w:font>
  <w:font w:name="Atkinson Hyperlegible Next Ligh">
    <w:panose1 w:val="00000000000000000000"/>
    <w:charset w:val="00"/>
    <w:family w:val="auto"/>
    <w:pitch w:val="variable"/>
    <w:sig w:usb0="A000006F" w:usb1="0000600A" w:usb2="00000000" w:usb3="00000000" w:csb0="00000013" w:csb1="00000000"/>
    <w:embedRegular r:id="rId9" w:fontKey="{1C658F2C-5962-431D-BB03-C3EB7F43C484}"/>
    <w:embedBold r:id="rId10" w:fontKey="{97573E9D-E683-452A-A673-7936957C9C77}"/>
    <w:embedItalic r:id="rId11" w:fontKey="{07ECD0E7-C49A-4FC8-A9C5-82823A9F2C19}"/>
  </w:font>
  <w:font w:name="Atkinson Hyperlegible Next Medi">
    <w:panose1 w:val="00000000000000000000"/>
    <w:charset w:val="00"/>
    <w:family w:val="auto"/>
    <w:pitch w:val="variable"/>
    <w:sig w:usb0="A000006F" w:usb1="0000600A" w:usb2="00000000" w:usb3="00000000" w:csb0="00000013" w:csb1="00000000"/>
    <w:embedRegular r:id="rId12" w:fontKey="{8012B3CC-9E0C-4E92-8754-F0371B90923C}"/>
    <w:embedBold r:id="rId13" w:fontKey="{508BD216-0396-4F10-B4F4-13F86CE57594}"/>
  </w:font>
  <w:font w:name="Atkinson Hyperlegible Next Semi">
    <w:panose1 w:val="00000000000000000000"/>
    <w:charset w:val="00"/>
    <w:family w:val="auto"/>
    <w:pitch w:val="variable"/>
    <w:sig w:usb0="A000006F" w:usb1="0000600A" w:usb2="00000000" w:usb3="00000000" w:csb0="00000013" w:csb1="00000000"/>
    <w:embedRegular r:id="rId14" w:fontKey="{C31B0CCF-AE69-4D3F-95E6-FBFE6B9721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343E" w14:textId="77777777" w:rsidR="00125430" w:rsidRDefault="0012543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B5FF" w14:textId="09B336C8" w:rsidR="00146CE7" w:rsidRPr="00975A2A" w:rsidRDefault="00975A2A">
    <w:pPr>
      <w:pStyle w:val="Fuzeile"/>
      <w:rPr>
        <w:rFonts w:ascii="Atkinson Hyperlegible Next Semi" w:hAnsi="Atkinson Hyperlegible Next Semi"/>
      </w:rPr>
    </w:pPr>
    <w:r w:rsidRPr="00975A2A">
      <w:rPr>
        <w:rFonts w:ascii="Atkinson Hyperlegible Next Semi" w:hAnsi="Atkinson Hyperlegible Next Semi"/>
        <w:noProof/>
      </w:rPr>
      <w:drawing>
        <wp:anchor distT="0" distB="0" distL="114300" distR="114300" simplePos="0" relativeHeight="251660288" behindDoc="1" locked="0" layoutInCell="1" allowOverlap="1" wp14:anchorId="7742B232" wp14:editId="11211B94">
          <wp:simplePos x="0" y="0"/>
          <wp:positionH relativeFrom="column">
            <wp:posOffset>5013446</wp:posOffset>
          </wp:positionH>
          <wp:positionV relativeFrom="paragraph">
            <wp:posOffset>25400</wp:posOffset>
          </wp:positionV>
          <wp:extent cx="1266614" cy="335781"/>
          <wp:effectExtent l="0" t="0" r="3810" b="0"/>
          <wp:wrapNone/>
          <wp:docPr id="83307155" name="Grafik 4" descr="Ein Bild, das Schrift, Grafiken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07155" name="Grafik 4" descr="Ein Bild, das Schrift, Grafiken, Screenshot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614" cy="3357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5A2A">
      <w:rPr>
        <w:rFonts w:ascii="Atkinson Hyperlegible Next Semi" w:hAnsi="Atkinson Hyperlegible Next Semi"/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6B8959D4" wp14:editId="0A12FEBD">
              <wp:simplePos x="0" y="0"/>
              <wp:positionH relativeFrom="column">
                <wp:posOffset>-252730</wp:posOffset>
              </wp:positionH>
              <wp:positionV relativeFrom="paragraph">
                <wp:posOffset>54610</wp:posOffset>
              </wp:positionV>
              <wp:extent cx="469265" cy="1404620"/>
              <wp:effectExtent l="0" t="0" r="0" b="0"/>
              <wp:wrapThrough wrapText="bothSides">
                <wp:wrapPolygon edited="0">
                  <wp:start x="2631" y="0"/>
                  <wp:lineTo x="2631" y="20424"/>
                  <wp:lineTo x="18414" y="20424"/>
                  <wp:lineTo x="18414" y="0"/>
                  <wp:lineTo x="2631" y="0"/>
                </wp:wrapPolygon>
              </wp:wrapThrough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2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E29BAE" w14:textId="665DD940" w:rsidR="00975A2A" w:rsidRPr="00C06F9A" w:rsidRDefault="00975A2A">
                          <w:pPr>
                            <w:rPr>
                              <w:rFonts w:ascii="Atkinson Hyperlegible Next Medi" w:hAnsi="Atkinson Hyperlegible Next Medi"/>
                              <w:color w:val="003D84"/>
                            </w:rPr>
                          </w:pPr>
                          <w:r w:rsidRPr="00C06F9A">
                            <w:rPr>
                              <w:rFonts w:ascii="Atkinson Hyperlegible Next Medi" w:hAnsi="Atkinson Hyperlegible Next Medi"/>
                              <w:color w:val="003D84"/>
                            </w:rPr>
                            <w:fldChar w:fldCharType="begin"/>
                          </w:r>
                          <w:r w:rsidRPr="00C06F9A">
                            <w:rPr>
                              <w:rFonts w:ascii="Atkinson Hyperlegible Next Medi" w:hAnsi="Atkinson Hyperlegible Next Medi"/>
                              <w:color w:val="003D84"/>
                            </w:rPr>
                            <w:instrText>PAGE   \* MERGEFORMAT</w:instrText>
                          </w:r>
                          <w:r w:rsidRPr="00C06F9A">
                            <w:rPr>
                              <w:rFonts w:ascii="Atkinson Hyperlegible Next Medi" w:hAnsi="Atkinson Hyperlegible Next Medi"/>
                              <w:color w:val="003D84"/>
                            </w:rPr>
                            <w:fldChar w:fldCharType="separate"/>
                          </w:r>
                          <w:r w:rsidRPr="00C06F9A">
                            <w:rPr>
                              <w:rFonts w:ascii="Atkinson Hyperlegible Next Medi" w:hAnsi="Atkinson Hyperlegible Next Medi"/>
                              <w:color w:val="003D84"/>
                              <w:lang w:val="de-DE"/>
                            </w:rPr>
                            <w:t>1</w:t>
                          </w:r>
                          <w:r w:rsidRPr="00C06F9A">
                            <w:rPr>
                              <w:rFonts w:ascii="Atkinson Hyperlegible Next Medi" w:hAnsi="Atkinson Hyperlegible Next Medi"/>
                              <w:color w:val="003D8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B8959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19.9pt;margin-top:4.3pt;width:36.9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Hn+QEAAM0DAAAOAAAAZHJzL2Uyb0RvYy54bWysU9uO2yAQfa/Uf0C8N7YjJ91YcVbb3aaq&#10;tL1I234AxjhGBYYCiZ1+fQfszUbtW1U/IPAwZ+acOWxvR63ISTgvwdS0WOSUCMOhleZQ0+/f9m9u&#10;KPGBmZYpMKKmZ+Hp7e71q+1gK7GEHlQrHEEQ46vB1rQPwVZZ5nkvNPMLsMJgsAOnWcCjO2StYwOi&#10;a5Ut83ydDeBa64AL7/HvwxSku4TfdYKHL13nRSCqpthbSKtLaxPXbLdl1cEx20s+t8H+oQvNpMGi&#10;F6gHFhg5OvkXlJbcgYcuLDjoDLpOcpE4IJsi/4PNU8+sSFxQHG8vMvn/B8s/n57sV0fC+A5GHGAi&#10;4e0j8B+eGLjvmTmIO+dg6AVrsXARJcsG66s5NUrtKx9BmuETtDhkdgyQgMbO6agK8iSIjgM4X0QX&#10;YyAcf5brzXK9ooRjqCjzcr1MU8lY9ZxtnQ8fBGgSNzV1ONSEzk6PPsRuWPV8JRYzsJdKpcEqQ4aa&#10;blbLVUq4imgZ0HdK6pre5PGbnBBJvjdtSg5MqmmPBZSZWUeiE+UwNiNejOwbaM/I38HkL3wPuOnB&#10;/aJkQG/V1P88MicoUR8NargpyjKaMR3K1VtkTNx1pLmOMMMRqqaBkml7H5KBI1dv71DrvUwyvHQy&#10;94qeSerM/o6mvD6nWy+vcPcbAAD//wMAUEsDBBQABgAIAAAAIQCoi4cv3QAAAAgBAAAPAAAAZHJz&#10;L2Rvd25yZXYueG1sTI/BTsMwEETvSPyDtUjcWqcpKiVkU1WoLUegRJzd2CQR8dqy3TT8PcsJjjsz&#10;mnlbbiY7iNGE2DtCWMwzEIYap3tqEer3/WwNIiZFWg2ODMK3ibCprq9KVWh3oTczHlMruIRioRC6&#10;lHwhZWw6Y1WcO2+IvU8XrEp8hlbqoC5cbgeZZ9lKWtUTL3TKm6fONF/Hs0XwyR/un8PL63a3H7P6&#10;41DnfbtDvL2Zto8gkpnSXxh+8RkdKmY6uTPpKAaE2fKB0RPCegWC/eXdAsQJIc9Zl1Up/z9Q/QAA&#10;AP//AwBQSwECLQAUAAYACAAAACEAtoM4kv4AAADhAQAAEwAAAAAAAAAAAAAAAAAAAAAAW0NvbnRl&#10;bnRfVHlwZXNdLnhtbFBLAQItABQABgAIAAAAIQA4/SH/1gAAAJQBAAALAAAAAAAAAAAAAAAAAC8B&#10;AABfcmVscy8ucmVsc1BLAQItABQABgAIAAAAIQBzBaHn+QEAAM0DAAAOAAAAAAAAAAAAAAAAAC4C&#10;AABkcnMvZTJvRG9jLnhtbFBLAQItABQABgAIAAAAIQCoi4cv3QAAAAgBAAAPAAAAAAAAAAAAAAAA&#10;AFMEAABkcnMvZG93bnJldi54bWxQSwUGAAAAAAQABADzAAAAXQUAAAAA&#10;" filled="f" stroked="f">
              <v:textbox style="mso-fit-shape-to-text:t">
                <w:txbxContent>
                  <w:p w14:paraId="1EE29BAE" w14:textId="665DD940" w:rsidR="00975A2A" w:rsidRPr="00C06F9A" w:rsidRDefault="00975A2A">
                    <w:pPr>
                      <w:rPr>
                        <w:rFonts w:ascii="Atkinson Hyperlegible Next Medi" w:hAnsi="Atkinson Hyperlegible Next Medi"/>
                        <w:color w:val="003D84"/>
                      </w:rPr>
                    </w:pPr>
                    <w:r w:rsidRPr="00C06F9A">
                      <w:rPr>
                        <w:rFonts w:ascii="Atkinson Hyperlegible Next Medi" w:hAnsi="Atkinson Hyperlegible Next Medi"/>
                        <w:color w:val="003D84"/>
                      </w:rPr>
                      <w:fldChar w:fldCharType="begin"/>
                    </w:r>
                    <w:r w:rsidRPr="00C06F9A">
                      <w:rPr>
                        <w:rFonts w:ascii="Atkinson Hyperlegible Next Medi" w:hAnsi="Atkinson Hyperlegible Next Medi"/>
                        <w:color w:val="003D84"/>
                      </w:rPr>
                      <w:instrText>PAGE   \* MERGEFORMAT</w:instrText>
                    </w:r>
                    <w:r w:rsidRPr="00C06F9A">
                      <w:rPr>
                        <w:rFonts w:ascii="Atkinson Hyperlegible Next Medi" w:hAnsi="Atkinson Hyperlegible Next Medi"/>
                        <w:color w:val="003D84"/>
                      </w:rPr>
                      <w:fldChar w:fldCharType="separate"/>
                    </w:r>
                    <w:r w:rsidRPr="00C06F9A">
                      <w:rPr>
                        <w:rFonts w:ascii="Atkinson Hyperlegible Next Medi" w:hAnsi="Atkinson Hyperlegible Next Medi"/>
                        <w:color w:val="003D84"/>
                        <w:lang w:val="de-DE"/>
                      </w:rPr>
                      <w:t>1</w:t>
                    </w:r>
                    <w:r w:rsidRPr="00C06F9A">
                      <w:rPr>
                        <w:rFonts w:ascii="Atkinson Hyperlegible Next Medi" w:hAnsi="Atkinson Hyperlegible Next Medi"/>
                        <w:color w:val="003D84"/>
                      </w:rPr>
                      <w:fldChar w:fldCharType="end"/>
                    </w: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1B89" w14:textId="17A2FA70" w:rsidR="004A6DEC" w:rsidRDefault="00F20C53" w:rsidP="00F20C53">
    <w:pPr>
      <w:pStyle w:val="Fuzeile"/>
      <w:tabs>
        <w:tab w:val="left" w:pos="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26E4CBD" wp14:editId="000AD387">
              <wp:simplePos x="0" y="0"/>
              <wp:positionH relativeFrom="column">
                <wp:posOffset>-257175</wp:posOffset>
              </wp:positionH>
              <wp:positionV relativeFrom="paragraph">
                <wp:posOffset>-124460</wp:posOffset>
              </wp:positionV>
              <wp:extent cx="2475865" cy="473710"/>
              <wp:effectExtent l="0" t="0" r="0" b="0"/>
              <wp:wrapThrough wrapText="bothSides">
                <wp:wrapPolygon edited="0">
                  <wp:start x="1994" y="0"/>
                  <wp:lineTo x="166" y="15635"/>
                  <wp:lineTo x="665" y="19979"/>
                  <wp:lineTo x="10637" y="19979"/>
                  <wp:lineTo x="21273" y="18241"/>
                  <wp:lineTo x="20941" y="0"/>
                  <wp:lineTo x="1994" y="0"/>
                </wp:wrapPolygon>
              </wp:wrapThrough>
              <wp:docPr id="1592352869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75865" cy="473710"/>
                        <a:chOff x="0" y="0"/>
                        <a:chExt cx="2475865" cy="473710"/>
                      </a:xfrm>
                    </wpg:grpSpPr>
                    <pic:pic xmlns:pic="http://schemas.openxmlformats.org/drawingml/2006/picture">
                      <pic:nvPicPr>
                        <pic:cNvPr id="1824562433" name="Grafik 2" descr="Bundeskanzleramt - Startsei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47650"/>
                          <a:ext cx="128079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09183800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171450" y="0"/>
                          <a:ext cx="2304415" cy="443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AC367" w14:textId="7551C5AC" w:rsidR="00F20C53" w:rsidRPr="00B96577" w:rsidRDefault="00F20C53" w:rsidP="00F20C53">
                            <w:pPr>
                              <w:rPr>
                                <w:b/>
                                <w:bCs/>
                                <w:color w:val="003D84" w:themeColor="text1"/>
                                <w:sz w:val="14"/>
                                <w:szCs w:val="18"/>
                              </w:rPr>
                            </w:pPr>
                            <w:r w:rsidRPr="00B96577">
                              <w:rPr>
                                <w:b/>
                                <w:bCs/>
                                <w:color w:val="003D84" w:themeColor="text1"/>
                                <w:sz w:val="14"/>
                                <w:szCs w:val="18"/>
                              </w:rPr>
                              <w:t xml:space="preserve">Im Auftrag </w:t>
                            </w:r>
                            <w:r w:rsidR="00102859">
                              <w:rPr>
                                <w:b/>
                                <w:bCs/>
                                <w:color w:val="003D84" w:themeColor="text1"/>
                                <w:sz w:val="14"/>
                                <w:szCs w:val="18"/>
                              </w:rPr>
                              <w:t>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26E4CBD" id="Gruppieren 3" o:spid="_x0000_s1027" style="position:absolute;margin-left:-20.25pt;margin-top:-9.8pt;width:194.95pt;height:37.3pt;z-index:251669504" coordsize="24758,4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zl9ZVgMAAM8HAAAOAAAAZHJzL2Uyb0RvYy54bWysVdtu2zgQfV9g/4Hg&#10;e6KL5UuEKEXbNEGB7m6waT+ApiiLiERySTpy+vU9pGTXToJut9gAkWd4GZ45c4a8fLPrO/IorJNa&#10;VTQ7TykRiutaqk1Fv3y+OVtR4jxTNeu0EhV9Eo6+ufr9t8vBlCLXre5qYQmCKFcOpqKt96ZMEsdb&#10;0TN3ro1QmGy07ZmHazdJbdmA6H2X5Gm6SAZta2M1F85h9HqcpFcxftMI7v9qGic86SoKbD5+bfyu&#10;wze5umTlxjLTSj7BYL+AomdS4dBDqGvmGdla+SJUL7nVTjf+nOs+0U0juYg5IJssfZbNrdVbE3PZ&#10;lMPGHGgCtc94+uWw/M/HW2vuzZ0FE4PZgIvohVx2je3DL1CSXaTs6UCZ2HnCMZgXy/lqMaeEY65Y&#10;zpbZxClvQfyLbbz98OONyf7Y5ASMkbzE/8QArBcM/LtSsMtvraBTkP6nYvTMPmzNGYplmJdr2Un/&#10;FIWHsgRQ6vFO8js7OiDzzhJZoxFWeTFf5MVsRoliPYR/a1kjH0hOSS0chwLfbRWsB6a+dsKy3pMz&#10;cu+Z9U5IL4IuQ/gQcYzPQv6fNH9wROn3LVMb8dYZ6BuHhdXJ6fLonoBbd9LcyK4LFQ32RAOQPNPS&#10;K0yOOr3WfNsL5cfGs6IDI1q5VhpHiS1FvxZI3X6sIyBWOsv/BsDYYs5b4XkbDm8AYhpHtQ8TEfF3&#10;kCEdB1mS9fCHrkEg23odW+xVWUKHi/kkvb02s3yVLi8mbeb5Il3EBQeJgVLr/K3QPQkGoANtPII9&#10;fnIBN5bulwTkSgcCYz6dOhnAwjAScwioJxNJhK7C1eb2fMN7wfh/6t77lhkBlCHskeDSi2w1W6Xp&#10;ci+4z6ChEV0NyQHxtDo0OvG7dxqtm8VUnXkmKmv10ApWA+YorKOtY5yfKku2zAoUhLxyZczSosj2&#10;V0Yxy2f/Z1nIUNGLeT6PyR0VrEdXWdLJvqJgCX+BFVaGTD+oOtqeyW609+UMqY/lDJbfrXdjd+8Z&#10;Xev6CYRaDfEgV7yDMFptv1Iy4E2pqPtny8KV031U4PMiK4rwCEWnmC9zOPZ4Zn08wxRHqIp6Skbz&#10;vYeXTlV7i3a4kVGkAduIBLILDtQWrfhqwDp5lo79uOr7O3z1DQAA//8DAFBLAwQKAAAAAAAAACEA&#10;wFSOc7c1AAC3NQAAFAAAAGRycy9tZWRpYS9pbWFnZTEucG5niVBORw0KGgoAAAANSUhEUgAABLIA&#10;AADVCAYAAABDotkIAAAAGXRFWHRTb2Z0d2FyZQBBZG9iZSBJbWFnZVJlYWR5ccllPAAABANpVFh0&#10;WE1MOmNvbS5hZG9iZS54bXAAAAAAADw/eHBhY2tldCBiZWdpbj0i77u/IiBpZD0iVzVNME1wQ2Vo&#10;aUh6cmVTek5UY3prYzlkIj8+IDx4OnhtcG1ldGEgeG1sbnM6eD0iYWRvYmU6bnM6bWV0YS8iIHg6&#10;eG1wdGs9IkFkb2JlIFhNUCBDb3JlIDUuNi1jMTQwIDc5LjE2MDQ1MSwgMjAxNy8wNS8wNi0wMTow&#10;ODoyMSAgICAgICAgIj4gPHJkZjpSREYgeG1sbnM6cmRmPSJodHRwOi8vd3d3LnczLm9yZy8xOTk5&#10;LzAyLzIyLXJkZi1zeW50YXgtbnMjIj4gPHJkZjpEZXNjcmlwdGlvbiByZGY6YWJvdXQ9IiIgeG1s&#10;bnM6eG1wTU09Imh0dHA6Ly9ucy5hZG9iZS5jb20veGFwLzEuMC9tbS8iIHhtbG5zOnN0UmVmPSJo&#10;dHRwOi8vbnMuYWRvYmUuY29tL3hhcC8xLjAvc1R5cGUvUmVzb3VyY2VSZWYjIiB4bWxuczp4bXA9&#10;Imh0dHA6Ly9ucy5hZG9iZS5jb20veGFwLzEuMC8iIHhtbG5zOmRjPSJodHRwOi8vcHVybC5vcmcv&#10;ZGMvZWxlbWVudHMvMS4xLyIgeG1wTU06T3JpZ2luYWxEb2N1bWVudElEPSJ4bXAuZGlkOjRhZjYy&#10;NmMxLTMzNTgtNDA5OS04MTc5LWY4ZDMxYjI0YWY1OSIgeG1wTU06RG9jdW1lbnRJRD0ieG1wLmRp&#10;ZDo2QkJBRDBBOTUwQ0IxMUU4OTg1QThEQjQ1NTlENjc3NCIgeG1wTU06SW5zdGFuY2VJRD0ieG1w&#10;LmlpZDo2QkJBRDBBODUwQ0IxMUU4OTg1QThEQjQ1NTlENjc3NCIgeG1wOkNyZWF0b3JUb29sPSJB&#10;ZG9iZSBJbkRlc2lnbiBDQyAxMy4wIChNYWNpbnRvc2gpIj4gPHhtcE1NOkRlcml2ZWRGcm9tIHN0&#10;UmVmOmluc3RhbmNlSUQ9InV1aWQ6YmVhNWQ2OTctZjE3Yi04YjQ0LTg1MjItNjEzNDNjNGY1ZjZi&#10;IiBzdFJlZjpkb2N1bWVudElEPSJ4bXAuaWQ6MGZhNWVhZWQtOTM3Yy00YzQyLTk2ODEtMjBmNjE5&#10;Y2U5NGEzIi8+IDxkYzp0aXRsZT4gPHJkZjpBbHQ+IDxyZGY6bGkgeG1sOmxhbmc9IngtZGVmYXVs&#10;dCI+TG9nb19Wb3JsYWdlLmluZGQ8L3JkZjpsaT4gPC9yZGY6QWx0PiA8L2RjOnRpdGxlPiA8L3Jk&#10;ZjpEZXNjcmlwdGlvbj4gPC9yZGY6UkRGPiA8L3g6eG1wbWV0YT4gPD94cGFja2V0IGVuZD0iciI/&#10;PhiEyAkAADFKSURBVHja7N0HuCRVmTDgQxYFB8E4gGLAHHBWjCCouGbB7BrRNYEJXV3cNcu6irqK&#10;umZUJKirmDEnQFREHUVUMAPCoIusXEQBAeev768z6yzOvXX6dlV1V/f7Ps95Bu26XV2n0jnfSRut&#10;Xbs2AQAAAMC021gWAAAAADAEAlkAAAAADIJAFgAAAACDIJAFAAAAwCAIZAEAAAAwCAJZAAAAAAyC&#10;QBYAAAAAgyCQBQAAAMAgCGQBAAAAMAgCWQAAAAAMgkAWAAAAAIMgkAUAAADAIAhkAQAAADAIAlkA&#10;AAAADIJAFgAAAACDIJAFAAAAwCAIZAEAAAAwCAJZAAAAAAyCQBYAAAAAgyCQBQAAAMAgCGQBAAAA&#10;MAgCWQAAAAAMgkAWAAAAAIMgkAUAAADAIAhkAQAAADAIAlkAAAAADIJAFgAAAACDIJAFAAAAwCAI&#10;ZAEAAAAwCAJZAAAAAAyCQBYAAAAAgyCQBQAAAMAgCGQBAAAAMAgCWQAAAAAMgkAWAAAAAIMgkAUA&#10;AADAIAhkAQAAADAIAlkAAAAADIJAFgAAAACDIJAFAAAAwCAIZAEAAAAwCAJZAAAAAAyCQBYAAAAA&#10;gyCQBQAAAMAgCGQBAAAAMAgCWQAAAAAMgkAWAAAAAIMgkAUAAADAIAhkAQAAADAIAlkAAAAADIJA&#10;FgAAAACDIJAFAAAAwCAIZAEAAAAwCAJZAAAAAAyCQBYAAAAAgyCQBQAAAMAgCGQBAAAAMAgCWQAA&#10;AAAMgkAWAAAAAIMgkAUAAADAIAhkAQAAADAIAlkAAAAADIJAFgAAAACDIJAFAAAAwCAIZAEAAAAw&#10;CJvKgg3baKONZAIAy3F6w+evqNJ7ZBPZB6t0xyU+P7FKj5RN0LrXVemhS3x+VpV2k01A39auXSsT&#10;GghkAUC7rtfw+VVlEeu5dsM1c7osgk5cveB5DcAUMrQQAAAAgEEQyAIAAABgEASyAAAAABgEc2Qt&#10;Ys2qFVulel6K7eTGoFxt5eqF82XDsuzW8jNhoUp/qtKv878AAAAwFoGsRaxcvXDhmlUr3lL950vk&#10;BnPimCqt6Oi7I6j14yqdXKVvVOlLVTpHlgMAADAKQwuX9uYqXSQbYGwRILtTlZ5WpcOrtKZKJ1Xp&#10;6VXaRvYAAABQQiBrCStXL/yu+ufdcgI6sWuV/jPVQw9fXaWryRIAAACWIpDV7HVVulw2QGdiProD&#10;q/STKj1WdgAAALAYgawGK1cvnFH980E5AZ27RqqHHb63SlvKDgAAAK5IIKvMa2QB9GbfKn26SleW&#10;FQAAAKxPIKvAytULP6j++aycgN7crUqfSFZWBQAAYD0qieViMur7yAbmWCx+cPYI20egfNsqXWuZ&#10;z5q9qvTaKj1H1gMAAJCSQFaxlasXjl+zasW3qv+8g9xgTh1VpQOW8XebVOnGVdqtSg+q0r1SeW/Q&#10;2N/HqnS87AcAAEAgazQHV+mjsgFGEqt+nprTu6p03Sq9okqPL/z7t1XpVlX6i6wEAAAmKBalelXD&#10;Nu+v0kmyqjsCWaOJOXt+UqWbyApYtjNTPaH7h6r0gSpdtWH7m1dpnySIDAAATNYWVXp2wzbfTwJZ&#10;nTLZ+whWrl6IHiGvlRPQis9U6Z5V+kPBtvvLLgAAAASyRndEldbIBmhFtFQ8sWC7u1dppewCAACY&#10;bwJZI1q5euHP1T+HyAlozdFV+kLDNhulOpgFAADAHBPIWp63V2lBNkBrXlWwzV1lEwAAwHwTyFqG&#10;lasXYk6ft8oJaM1xVfptwzY3k00AAADzTSBr+d5UpYtlA7RibZW+1rDNDWQTAADAfBPIWqaVqxd+&#10;U/3zPjkBrflZw+dXk0UAAADzTSBrPK9LdU8SYHznNXy+pSwCAACYbwJZY1i5euHnqV5xDRjfJrIA&#10;AACApQhkje9gWQCtuGbD53+QRQAAAPNNIGtMK1cvfLf650tyAsbWtCrhmbIIAABgvm0qC1rx8ir9&#10;UTZMhUtlwSBtUaXdG7b5sWyaqB2qdMcq3aRK16jSiir9uUoXVOmMKp1WpROrdOFAj+02qQ6mXqtK&#10;W+drciHVc7f9skrfy8f4lxk7r1tV6dZVunGVrpfqRRW2yscZ77Vz8/HHsZ9SpcsHdGxxnd6uSjtX&#10;acd8XFvmazSOLYLjMUXAyVX6jVt84tdhXIO3yPfj1fN9uHmVLqrSJVX67yqdXqVfVOn7+f8buo3z&#10;/XfbKt0oP1e3ytfo76v0q3ysP6jSZS6TubZxfv/eNN8rcY9cpUpXrtL5VfpTvl7WPdP+ZwaOeadc&#10;Nrx5fjddKR/Xb6v0w3xvnN3D77hqLh9E2j7nfdynm+V8vyT/png+/TS/K4deH4kYwe3zs+kGOQ9S&#10;fneena+zb1fprJb2t0l+X68rj6xfDjs3P/dPyuUR+N+LlDGtXL1wQvXPCXIClu2B+aW1lK+1vM94&#10;Oe/RsM0hHR1vn/uOSuFDl/g8AoRfWOSzCOo8pUqPyoXnJhH8OL5K/1WlI9N0B7VWVelxVbpvDnSU&#10;iAL0p/OxfSkNN6h1/So9tkp/n+rgZOn8dBG0/HqVPpLq+SEXpvDYIhjwhPxMueUIfxeF48/lYzs2&#10;zV7Acn0Pzc+FEp+v0qkd/IbrVOkeVbpblfbMFaVRRFAnesR/Kl+LP5lAPu6Rn+WL+VSufG1IVNie&#10;nM/FtoX33mdSvVp2nJO+Fho6YIqv49+n2V89PIJUD67SPvle2bbw7+L6+EG+Zo7o6B5uEu+Xmy/x&#10;+dGLBEEiOLRvlfav0i4F+4nA0dtaLq/tmH9/5Pld8/8excWpDvJ8Mr9TfjWB/H9AlW64xOdHpTpA&#10;dEVRHnpOLvetKMz/D1Tp0LS8oFYErp5RpYdVaZuC7U/PZcy35//uQgTQ9mvYZsvCe2CbZez/rGQO&#10;7sIn3dq10gYSzKHzc+FnsdRVUCcq0Sc37DvSdTsooDfts8vKQV/73rNhP4dt4G/ixfv6XBhbu8wU&#10;19OLckF8muyTC5hrx0yn5WDQRotUIpZKk6ocxrXwpRaOPdJFuSB53Sk5r1Hh+XhLxxaF4+enusW9&#10;D8c2/J5jW9zXs0fIh6NSu4twxHPlaVU6LtWBwrUtpq+mOijdp0MaftM+G/ibCK5+bsxj/XEObvRS&#10;TZji9LgWju+wgmfBJFwnX18XtJRX36jSvRd5X3WlKW/33MDfRODoZ8s4vgNb+L0xT+tzU92zvM3r&#10;NJ51x+SAWJ+a3odXDBLG++4/U91IsJzjjB76by4MfoVrp7pRcLnvgvid70x177i2bTPhZ9uxYjSF&#10;8RqZIJAFEw5kvbDgof7lgQeThhTI2ivV3cbbeiFHT5fdpuD6vmUuzLdd4Phm+tveatMWyLpFruh3&#10;UeCKwuvBEwxYRqvom1I95LHtYzsn1S3Fm81IIGu/CQWxopfcO1I9JKXrCsBXU1nv0b4DWRvld92l&#10;LR5rVI6vNaeBrI/2FGzpO5AVz9FX54aCLvLt6/l9MG2BrLg/DhrjHXTNMX5n9KqMXmuX9HDdfiL1&#10;1/gzSiArhqz+pKVjjN5Ed2n4bdFT6Xct7S+mBdij5bwTyBLIEsgCgaxGjy6sgP69QFYvgaxndRQQ&#10;uCw1d9PuShSQ/7XjQmoMoXz4FAayYk6VF/dUQI+A5e16Prcx3OPkHo7t+6lsiMs0B7IePcLxfqil&#10;IFYMXzwyLb+Ff7kp5qx5yhQFsq6c2usteMUUjQ6r5iyQFRXXa8xgIOtOqR6K2nX+RTD1Ban73lml&#10;gax4Tx0+xvG8f5m/L+Zh+tgErt8oaz90igJZEdg8t4MGrn0W+V37dlDOjP212UtVIEsgSyALBLIW&#10;FfPzvaTwZfa5GQgmDSGQ9fweXs4H9nxNR1f5j/RY+HjBFAWyonv/MT0Xvi7OhdQ+xJxKZ/V4bFH5&#10;e+ZAA1n/MELFIeZ02byl43r9hCsD/9FxZb0kkBVzrXyl4+OMueruMEeBrAf0GGzpK5D1lFwZ7zMf&#10;P5667UlbGsh605jHsdzeOO+f8HX8vCkIZK1M9aInXfXW3usKv+nhqZvG0nX721MgSyBLEshCIKur&#10;QNYmudXkB4UP85hcu6tu2AJZfw1kPbzHF/Q/9HQ9RyDnWxMogDxzCgJZ0Vvh22lyhbD9eji3P53Q&#10;sb0jtTtvVNeBrAeOUEFuM4gVdphA5fyK6dUTDmQd2dNx/q6jd+W0BbHe3XOwpY9A1r9MMD+/krqb&#10;C7AkkPW0MX//OKtZ33IKrufnTjCQtaqHIHs8l9YNf75V6m7I7Lp0bmqnt6ZA1kDSxuruQEdi7pqY&#10;tyDmH4hJWWNSxuhB8ZH8QmsSPSAemVuL6M5OqV5tpi+xrxv3cO1FT77bTyA/D5nw+YwlsmNOudtN&#10;8De8NXXbMytWqNp5QscWPSfuP5B7OyZ3jpWPSub4ihX2HpoDT22J5/17JpwH0Qv08RPad9wDj+5p&#10;X9tV6cMdBFmnSQSVnjNjxxQ90/99gvuPydU/kbqfB3BDYl6mN4z5He8Y429/mI99kl5XpftMaN9P&#10;zOe/6+fSG1M9CiOC+lfqeH9Xb+GaYkA2lQVAoWfn1IeoTEUvoS/I9s41dctfN0FsrHYXrZ/RS27r&#10;XECJYMLuqZ7bo3QITwxliEDHXh0dT/yO91bpjiP+XXR3j9WKYkL4WKr8vFSvGBUtc7G6zi1zoe/m&#10;Dd8zyQaiqMTGMti3GvHvonfTcfn8RuD4D/m7IigWE3Xvko99lNWBInAd8718rYPrtbRXX/Qyjfme&#10;js+VljinF+Zr8HqpXvY7jut+qbxXwsFTUPkpcfdUT4g9qSDWOv+eK0wlvyOWqI85z36Qr8M4f7+v&#10;0lVS3coek7jfJd/bo9xn8bw5tkpn9HwO9m74PCa//0yqF4z4Zf7f2+b7LK7Ne6Z6CG2pCNzvn+qV&#10;w2ZNvIcen5/Js+IRVXr5iH9zfn5Wfy8/tyM/LsrP6u2rdLP8jLzliM+KuGae1vPxH7REYCPm1fty&#10;Tj/L76Sr5XJH3BuxAuANq/S+MX/Dywvu03V+lp9Pp6Q6SP/7fD4i76+Vn0+R96PMWRfllZgf7Ca5&#10;bNWnpzSUCT6Rr7Nzczko8v42qW7I2XHE6/yCfN4WEwurfDw/C/871UOyoyE8Gj3vM+L1/KhUBwi/&#10;r3g/+wSygGnz6yo9LNXDwphsxeE9uSL6y4ZtY0hLdJF/euF75R5VuleVPt/B735OLjiNcr3FXD7R&#10;Wvi7gu2jwPnkXOi/ypSdsxdV6b6F28Z8Vm9PdcDp1ILtN8kV6wPyuWsSgYujcgG0zcrnCwuPLSoo&#10;0TJ7ySKVwTW50Bwt+hGYfUy+hm+0xPfGdfKCAdy7MV9SzI+2ZcG2XQaxwpn5OfLUJSqrEXD7YqoD&#10;WSW2y0GNf05lq/ZF4DJ6Sj5oSs5PVIBfma+9Cxu2jYaCl+ZnZonY9r0F3zvK87RL2+XnVpO4946f&#10;offrTfN5KnVczoPPprq3epOd83tq/8L31FPzPfiRHvPgGouUO96R74+zGv5++/wsH0cEaiJgs6Fg&#10;VjwTP50/j4a8swu/8zpVelJ+n2xTsH0Erg/K5ac+bahx4Zf5d38yLT7FxTNyfkWwqDTQ/uRF/v9z&#10;8zv18Pw+2JB4zt8p7+/OBfvaKJdT9h0jb+L52dRbbav8/lxKNHwtZ57f8xOFNRXjK82RBX99cE56&#10;voAT02i9PsZhjqylV6C70zL2tUuujJbs40sd5OvNchCjZP+X5ArUcucEigr0Ecu8zruYI2uXXMEp&#10;2f+Hc2F7uaIF/+eF+2pzaNnKgv1F0Gy5Q0o3zxX3CzfwvW9L3U0cfmxqb46sCGItpPL5cbbo4Vl7&#10;3fR/58r6ab4Hthvze7fOwYDS++42LR/XIcu49z+ZljeHy5NS+Xxjz0zD8V8FxxO9KbsaknRY6n+O&#10;rE1yWafkXMb7dJxVm6NXS+mk5ue2cE+OkrdXTNETZ48JXIO3TX+7Sm0E9laM+b3brRcQKpmofMeW&#10;j2vUlVI/nEabLy2ev+MsKBO9ta894n1TuoDIn1J3c7+tUzKP1jjBNPEYk70LZMHAAlnrCjOvyC9J&#10;gaz+A1lfH7Mwu0NhMOsvqf3JiY8rPMboJdLWkvUPSfWwh0kGsiLAUjKxfRSWn9LSPmM4xScKz/Nt&#10;W9rnYwv298QW9hNDVr6z3ne+L3W7+l1bgawYUvq7EYJYV079id5/sQDBAzrIy4MKj/ldEw5kvXrM&#10;Y4+J+0tW/PruQMocjyo4lktzkL4rkwhklU5w/tlU1qOnxBMLA6FvmlAgK3pf3WiC1+LH83P2Hi1/&#10;b9zv7yjMg1dMMJAVDU7LmRYhGn++mZa3yMBy3z+HFu5jH4EsgSyBLBDImlT6bep2kl6BrL9N32qp&#10;chtBossK9tfmnGt7Fx7jz3OwrU3R0+PcCQayHlqwz8tyRbhN6+bkatr351ra38EN+zk7tTfZdQzL&#10;i9b0o1L3E2i3Eci62QjXYN9BrJT312Uw8MMFxx1D+tqcUmOUQNYrW9rniwv3t9OUlze2z+ej6The&#10;2PHv6DuQFb1Ezik47g928Nx5YGrutfvnFq+d0kBWNATdfMLXY5fPw00KnvHryiaTCGQdO+Zz8UZp&#10;tNVpY+7Mq415rn5dsJ+u5woUyBLIEsgCgazG1NVKJwJZfzuc8Bot7vetBfs8usX9fa9gf+d1WMG7&#10;Vf7+SQSyflCwz67m34gW2eML9n/LFvbV1BL7yZaPbdPUz1yi4wayoiJx1hQHsfoQQ6guLDj+O7a4&#10;z9JA1pEtBvHifivp8fr4KT5XkRefT2VTDXQdRO47kPWcguOOBUe6GvL71IL9v77nQNbD56B8HZOW&#10;l/SmbLN8UhLIignmr9PCvt5ZeK4jD9pYUXm/VDa6QCBrxtPGCWC6xfLln5nRyte0iN46j0x1j462&#10;lCyBvGuLwbpdCq+l0zvKw1jJ6GG5oNanPVLzKoUfq9JbOtp/tMTGEKGmCd3bCKRd3PD5Fh3cF5dN&#10;+b27Qw50bV+w7VdTveLUn2bwGRZD0g8v2O4OPf+u09YLHrR1v5UM/1o1xecqKqFN8z7FNfrYCTxP&#10;uxR1rv0btonnaKzKeklHvyGGuX2oYZsn9Fje+mjB75kFMS/gxwu2u33Pv+vAVPcQHFfpsO2Ya/I7&#10;LezvyILywM0TM08gCygV3b/PWGaKVp+/jLHvWD0kho5s4jR0IoJOJ7X8nbFUddPyx1EJ37yFfZUs&#10;Gx4Fn891nI/R2+Xfej53T2r4/I+p+8mfozfQixu2iZUkx+3d1LQ8ebT0XmmO7ttRglgnpNkNYq1T&#10;UiHuex6eJ+d7sE1HT+FxlorV9F5XsN3z8ztkluxZcF5enstMXTqg4ZqMnib36SE/opHgwDl6Xn+4&#10;8P7oS6zc+96WviuCUyUNoW0Nsf5Dfqelhuv4KomZJpAFlIrJIHdaZorJw6O3xPVTPQHjf6S6hWoU&#10;963Sy5yGTry/o+9tKmjEO2jcbu1b5gr6UqIXwwt7ystX9njeYvnsBzRsEz2xzu7ht0RL/2+X+Dzm&#10;xLjrmPs4teHzbefoGRHDgL+Y6onpm5yUZj+IFWIoWlODydV7/D1nFjwDl+PX+buXsv0Unp9oiDoi&#10;P7OX8oVU99yYNQ9q+Pw3PR33OQX7eVAPv+NHqf15oabZNwqf632JwFNbPY5LF5k4p8Xf/+0py08m&#10;QCAL6Eu8ME9P9Upnz6vSTaq0e6rnyij1L2m6h0wwWuAhFVRqmuyVmlvdPlBQ8WvLpT3mbwSGmpYI&#10;P7Sn3xJDYd7dsM29x9zHcQXbRAv/a1Id5JtVEYyJ3n83Ldg2glgxjGthAMcV5yyWoI8hITFU+Ab5&#10;WEuHjMZQk6beLFv2eDxdzrPY9GydxqH4L0jNQztjrs4ndpx3k7J3w+fRO+ainn7LOzt+Vs+ieA7F&#10;Ssu3zM+nnVLdSFv6rjmz4PxuNeD8Ob3n/f2q8JwxwwSygEk6IReYovXvvILto0X31bJtMEpa38Yd&#10;CrZ7wTaHzmj+3qXh8+ih0ufwnI81fD7uRNsxFKKkVTuGJcVQh31msJwTgctPp7LJ86c9iHWLVDdq&#10;xDw5EYC6JFf2oqdGLN4Qq1tFr4HoSRaLUXwq1UN391ziuXH+nDxbf9Pw+eZT9ntvm8p6S8YcUmfP&#10;4PmKYcA7NmxzZI+/J94LpyzxeQRobpTmVyxIEI2mL8zP27gm1wXKT8nPpwik/C7VwamfpHoOrBdV&#10;abe0eHCraXj8pgPOs9/2vL+SoYxbJmbaprIAmAJRADi5Sl9KdSv8Uu6Z6lbdb8m2qdfHUKbdGj6P&#10;SaC/MaP5e6eGz7/S8+/5fi7sLxZk+LtUB6PHmcA5VtS6c8F2t051YC0qHjGc6SP5GTPknh7RyyaG&#10;XZVMCDytQayoWPxjlZ6SmhcpWCeCkdfP6f65chlz/ByT6gneY+67dUMKL0jz4Y8D+q1XyvdgU50j&#10;5jj7wJw+qyMI8OOef9M3Gu7BWIxlnob+hZhXKRZniLknSwN58U67cU57r/ccindOBCe/ut5757IE&#10;tEYgC5gW0boVE4x+KxcmlvLkJJA1BJf0sI+bNXx+XBpvoYFp1jS0LIIG+/T8m6JHzLUX+SwCMTF3&#10;zzjDPKNycGyqe+WUuF6qW8kjRQ/BCJafkNOpaTiBrci7CNwMNYi1Ua4cvmKJ62MUMZz4ETlFb63X&#10;pnoex3lx6YB+a/Siu0XDNnFv7j/D56vpPfWbCTyrm4ax7TxH91PUhw/I74kVLXzfVVO9+mOkH6Z6&#10;JMEHEtD6jQswLWIC+Fhh7YiG7R6c6lazy2XZXIvJvZuCnt+Z0WOP93fTUJXn5DRNdkrjz1f22Cqt&#10;TqNP5Hqd/LePzf87hoVEQCuCndGr57QpPdcxTCyG392tYNuoNEWDwDQFsVamekGJPTr6/ujF+7Zc&#10;EZ2nVSuHIM75cwu2iyDneTOcDzs1fH6b1Dw0e9p+86yIgF30Btylo++PYeDRM+ufUjtBMiAzRxYw&#10;bY5K9fwDS4kV0G4rq+beDgXb/GJGjz2CMpsM8He3sZraWVW6R6oDUeOIicSjF8QbUt07K9JBqZ5s&#10;fJrEsKR7FWwXQay7p+Z5WPq0S36e79HDvmIBket5LE6N6JVyWKp74y0lVjz9jHfV1NlxDq7RPVPd&#10;2LVLD/uKMus2HgvQHoEsYNrEUJ+3FlbumG9bF2zz3zN67EPtedLWKkKn5GfAj1r8bTFU80X5O2N+&#10;saGt3PW4VDYBbl+il0n0drumR9VcigDxTg3bREPD8+YgL4Y46fSs926MVX8/m+qAKzBAhhb2bM2q&#10;FTGvw/vkfWcevXL1wh9lw+BFF/t3NWxzY9k090qCIn+Y0WO/ykB/d5st0jER8e2q9PJUD6HcrMXv&#10;vltOMVFvzN1z2gDy9sOp7mFw1hT8lhj2ecwYlcSY1+73qZ5nb+tUFrRmejygSk8sOMePr9KFc5Af&#10;W/vNUyWGI38iLT9YF5O2n5//3XrA72MYNMGUnkWQZc2qFX+u/vMhcqMTm8mCmRBzZcTy0Ds3FESY&#10;byWTuM/qe87qR7VYJfHAVAe+ozfVo1s+5xHMitUYn53qIVCTEAGdmFulqRf9DVPdwyCGF066Z9Y7&#10;02jDqWL4YaxeG4t4fDf97bDROPYYNhi95qKn115VuksyJ9Y0iiDmoQXbvaZKX5+TPPmzy2JqxLMk&#10;5mEdpVElrtNPVenbqZ6f8fwrfB7D/GNV1RiWvirVDQrRY3hz2Q3d3sz072BZAI2a5jbaShbNvZLe&#10;Vleb0WO/cIbP2XJE76x9Ux3seHGq54tqS/T8e3uVXjWhPPtBlZ5WuG1MLPzFNNlJhe+ZyldgiyGc&#10;u+bKX6xo+Pm04bnPImgdK9tGoC5WAItAVgRMHpPq4YtMjwj4Ng0nPblKL5ujPBniSIE/zei5iMaO&#10;OxduG722blWl3XLdLZ5X529gu8vzO+iT+breM9Wrs8YK29/xSIBu6JE1AStXL5y8ZtWKWCHp3nID&#10;FnV+w+dWf+H8gm1mdcLakhW+fpimb2XPrnsKranSv+UUPTpjhdN75IrLuMM/XpDq3lGvmUC+RY+z&#10;bQr3HT2WvpDqYM8khta+uGCbCExFL7e3pHpexOWIYO5ROd0uVzTv7rE4UTFP24Matvlz3u6SOcqX&#10;pufeOWn65nP88Qyeh40Kn08XpToIddQY+4p3xaE57ZnqAPwdPCKgPQJZkxMFLoEsWP7z6XJZNPfO&#10;zNfBUqv33WxGjz0CFNFz5epLbPOwNIy5nbrys/yuPThfI7FqVAxHi6BWDPtYTpAzemUdW6WTJnA8&#10;r63StqkOqDW5fap7E9w/9duzIu633Qu22zfVw3vaEr0eImB5osrixFy3Sm8q2O4lqe5lOE9Ob/j8&#10;yCr9s0uoczHB+84FZcu9U92ztS3H5vdOlFm2dxqgHYYWTsjK1QuTKgjDUFyjoCLPfLu0Smc0bDPL&#10;q1v+rOHzW7tE/k/lJIIdb6zSI3KlO4Iuz0/1MKdRyk2HTPA4/jXV80+ViPm9PpL6naflfgXbRO+y&#10;Izra/8Uu9YmIni6Hpeae0idU6XVzmD8/9ayeCnsXbPPK1G4Qa53ohWpuS2iRQNZkmSsLFnfThs/7&#10;mMzYSjTT79sNn0fvjFmdJ6upMeQeLo8lnZYr1bukugfTlwr/LoKjd57Qb45heLGK4n8Vbh89v2M1&#10;w016+n27NXweFbmXuvRmzrNSHThdSswTFasUzmNv6qb3VDxPtnAZda6pYWsh1T1fgQEQyJqsWKHn&#10;p7IB/kb0lLhWwzZ93DuWfJ9+JzR8HkNUHzynx/4QlaORKpoxSXnM3VOywtgjJvhbL8+/83OF2z+w&#10;SoenfoJZTQ0Qx6d6PiBmR5zzVxds99wq/XJO8+iUVAdJlipr7O1S6qVsuZTPpOEupAJzRyBrglau&#10;XohupiL/sLxK4ilj7qOksHIDp2LqlfSi2X9Gjz1WUFpqqMJ2qe4BQbkY8vaogu3uNuHfGcG2CFR+&#10;vXD7OKZYeXGjjn/Xdg2f/9AlNlM2zffMlQoCBO+a43yK8v4XGrZ5jsupU/Hsaxr6erJsguEQyJq8&#10;aCXVOgl/FcP59ivY7tgx91Myx9YuHR4j7TitoHK8KvXX2r1Lj8f+P1X6fMM2MYxrK+WXkcS8Uk29&#10;nW6aJr9gTkziHnNSlU6c/aRUNhn3ODZr+Fxvh9nyolSvGNn0nPrHtPzVKWdF03DgO6Y6OE03tizY&#10;5hLZBAqCFFq5eiFaVQ+RE/C/XlGlazZsE61mvxlzP78o2OY+HRzfVav0TKe5VUcWbPO6woLsOK5c&#10;pff1fOxNk2avTP1OrrxHal6oYVzRqn5sR/fnOkc3fL5Zam7d70MMV9qr8HkWnpHKhoEtV1MDwbU6&#10;3PdG+flKPyKA9aKC7Z7Wwvt6FkSvtPMatnlzWnol2rbLInvNUf5H4L9pfrZtO9z/Jj2UQZgum8iC&#10;bglkTYe3p6XHzsO8iNbI57ZQeS8RK741tRDfq0o7tHyMb+u4MjeP3pULqUu5Uep2KHdUog9N/a8+&#10;Fb2HzmzY5qlV2reH33KrKn0y1cM9uwryRJDsuCrtXqUP5H124cyCbaZlDr1Y+CIm9j+7cPsDU736&#10;YReaAhZ/12E+vLBKt/U47EVUyI8sqKi9P9WLDZDSRfn9v5TrVOmDqfuVRuP7o4dYBNfuM0fnYE3D&#10;57fvcN+xYu413QZz5WqyoFsCWVNg5eqFCwpebjDr/iFXTJvEykdt9HqJ4HHTkJzoddHmClsHpLL5&#10;dxhNDF15T8F2T8+pbRHEemu+hvsWc2SVBOjemepJv7uya6rn7IpW/gjmxXwwbQezdqzSN6p0m/y/&#10;4/sjaNbFcM6S3/6HKboHzkj1ZPW/K9w+lpjvYk6epmdqnKubd7DfmAfvII/C3kSvvps0bHN2R8/b&#10;IXtzLsMsJYLSh6XuglkxtcFHU72iaZRxojHk7nOS/01zq8bch9fp6H5xL8yW81NzD79by6ZuCWRN&#10;j4jUG5vNPNomV7Lfn5rnVwn/OUJlrckXCraJeWXu18K+Hl2l1zvdnTmoMLAQ10+bQzs3z5WOp03w&#10;2KNX72kN28S99bHUzbDWx6Z6Nbr1h8REy3aszHvllvYRleZvprpn3fqihTt6aN2r5WNqmiQ/egD+&#10;fsrugVOrdN8qXVC4fTyP9mv5NxxXWKlrSwSRX1Wlt3gE9iaCHs8q2O4JubLHX/13qoPITaJR5JjU&#10;fo+O6+fn6Pplmuhd96kq3WEO8r/p+RTv85e3uL9470aP8QNd+jPpjIbP75m671051wSypsTK1QvR&#10;Hf99coI5csMq/XuVTq/Skwv/5pyWK0EfKNzuw2n5LZZR0YphPEek7lcMm/cKQmmPjJjwOoKn406C&#10;Hkt5n1ilx0342KNXVkmAauN87DH/UxtDHGKIbASgY9GSDa1atmeuII1bkIvJ+k+o0vaLfB69wD6T&#10;nydbtHBcMY/U/Ru2+U6qVyKbNt+u0j5Vurhw+wjsPrrF/X+6Spc2bPOAVDa3UpPt8/5e4PHXm+ip&#10;eFjBdhFY/KLs2qA3pHpqgyZRCT45/9tGfW+//H0bGo4dDQ7RsLfrjOf9Jwq2ifLoE1rY185V+mqq&#10;G0OZTU09kK+d6oUu6IhA1nSJ4SFrZQNTKiqLOy0jxTCgmBclWgCja/U7Ut1z4OdV+pc02vCj6PXS&#10;Zgvv91LdOtkkWixjdbiXpNEm64yVzWLoU7TACmJ1L3qYnFi4bRRWY7XDfdPoq89dPT+vo1IwLXPy&#10;xHVWunBIzEUXk4O/NC1vYuEIgkWr9U9T83DKCABH4GyzMY7tsILfuXF+nvyoSg9fZvlmuyq9O9XD&#10;f5p8fIrvg6g8PSI1D3tYl2+Hp/ZWSzsvNU+UHw7K+bycHnub5vs3KhHzNL/PNIhztmPDNvFc+GdZ&#10;taiL83Pz0oJtI68jwBRzD+66zHsl7u3VqR7+vnVDGS8aBG45w3n/k1QPgW/ynvyOW857Kxpu/imX&#10;L+/icp9pxxbW7e9YsF3UlR4gS0cjkDVFVq5eiIr9R+QEUypaqH61jPT9VPdeiG7y0fr/lFQHeEZ1&#10;UC7Mte1lIxQIo2Dzy/xbVi0SAImKWfTm+FAOlNzdpdObqLjHMLfSYOf1qvTeVHcPj55+e6bFA5UR&#10;SHlYqnvxnVWl56XxgjNdiJ4ppYG8rfK1H8cSk/4+qqGCeqP8DPhY/puXpPIV4uI+Gaf30mNS+XC5&#10;G+bjicp09IS8WcP2cQ7vmit5p1fpiQX7iDlujpjye+GTqbxXwcb5um6rEP3KVBZEi55vMSQ2ehOW&#10;9BCMbZ6dK6PRo3LbRJ8enJ+vJc/VNfk53FX6wcDz8rs52FEq7s2TUh2Qiuf87dLiDTDROBhDrQ/J&#10;77aj01/nFSwJwsx6g3rp0MF4x8WcWk8ufNZsn89NlBFjpeCreGTMvKML7pe4Do7NZcydNvDu3St/&#10;TwQ+3yg2M5pNZcHUObhKD5UN8H/EHEAv7ei7o7UzupvvXbh9dBV+UU4xr11MaBuTjcfwru1yRbrp&#10;RRS9wHZIzS3bjC4aBKIF+vMjvONWpnoOiwNzoSRWrIueJTHn1jb5nI+y0mQMG9l5Asce12NM6B4T&#10;ot+o8G9iKN7DcwoX5OOPxRBiRbJ1PTGXO9fVV/M77fIxjisqrX+f79XS4NkNc0AlUgw7jaDyr3Ml&#10;ePN8XuMc3WwZFY7XpPbm6evSEfk431SwbQT0IgAYQfivjLnf6BUXPXcOKNh2x/z7DskV9e/lezjO&#10;UwQ/Y46gG6S6RXtVwbP15BEq7ZSL5987RnimbNHx77nqDORp3CMxZ9Uoiy7cNqdX5TLH6ameqy9W&#10;RFyxjHfV+i7Iz9kfzfi1HPM5xsqQjyzYNuZmjKB5NMJ+Kz+fTs/PpygrXD2/a+P5FBN7N/W8PzU1&#10;N64wHGfn+sM+Bc/EdWXMNemvKwxHo/76vSTjeRANBkfL2jICWVNm5eqF76xZteLLqV61BKiHiz0v&#10;ddtKGEMW75ALgaPYIleybjDC30RwZN9UNtE8y/OVnMeHp9Fbt6Iger2cliNazKMr+QcmdOznproX&#10;4FdSeTDrihXEtoaWRAEvhri1sZDJt3IlK4a+jNoT55qpvZ6RJ+VK5JAqy5FfLyvYNnojHpPz6sQx&#10;9xvDPGMFsNKg0sa5MnjHMfb5i1w5PdUjsHXvSssbhszSoldWBNaXs6Ldpst8xi/23ojn6/fnJN9j&#10;ldM7jfCej3O0e07LdUo+z8e77GdK9PB74AhlzZU5Lea5SSCrmO5r0+k1sgD+f8DnMbmg13VX91hs&#10;IXqNXNTxfqKHQUys/FOnt3NH5bzuczXYqEjHqnEXT/jYo+fRnVM9fGWS77GHtJz/EcyKQMePJ3RM&#10;v8gF1ksHdi9EQftNhduumw/wdmPuM+6B6N11Vk/HGL0I98rPctoVkxWbu6UbUbZ5Rmp3pbxRRfBq&#10;1zQ/QawQvdhifr3/6Wl/0SP4HqlsZWWGJe6bQ1r8vjvl8hsFBLKm0MrVC9FT43tygjkWEynfPAcj&#10;+vL1XPG6sKPvjyBWrG73Kae3NzF8IOY/WtPDvmJI055V+u2UHHu0sMdEs2/peb+/zZXe6EJ/eQff&#10;H8M2o/fkoT0fV7yTd5+i8zuqGOZ3eOG20Svvs2nDq5uN4qx8//2i42M7KV8Tp3vktS6GurxBNnTu&#10;Zbn88fse9xlBtJiTJxoHzpjDPD81v7O7Lh9EnW63/E5mNkUP5DZ72j1XlpYRyJpeB8sC5kwEemIp&#10;9WiNeFDqryV/fV/JBY62K14LuZB6lNPcu6jk7lKl93e4jyPydXPWlB179IaK1v6Y+PfnPVSKIrh0&#10;i1QPT+tSBJtjAt57p+57N8ZxxfC8aCE9Z8D3QRxHTGRfumBGDCOLlTDHHboUC37cvsNr4m25Mqon&#10;Vjd1hMPS0ivd0Z5P5+dnH8PSo+ElgswHpH57LU+bGO63a+pmuF+UaWMY+v1yGZDZ9edU99Y+oaXv&#10;izrQDWRr2UuK6RTjY38pG5hx8aKPialjdbHrpjrYc+KEf1MU8CLwEUNxLmvh+76cv++zTvfEREto&#10;DDOMgE6bwyfWDTWLnnYXTvHxR4twzHsVkwr/uuXvjgBJ9KCMCYgjuHRej8cVQ+Ci19B+HRzXuns3&#10;gjDPSpMfLtqG6CEXk/p/tXD7mFvs2PS3Ky2NKobvRC+9GCreVsAp7uM9Uz3XzUWJLsTz4q6yoVcR&#10;LI8VZPeo0hc7+P54Z8VqpqtarHQPXfTIivn8nt7i++ub+d3xry2VI5l+EayM4aNvTONPhxIL3KyQ&#10;pc1M9j6lVq5euHzNqhWxfOtb5QY9PoS7cEmuaPwxFxii10osuR6TYn871au/TJsISsQy77FSTczR&#10;FUuOj7pqW8xP9G+5kr8hF6R+WukuK9jP5TO47w35Qq4cxDxWT83/brKM74lrN3rpHLlIIfXShuOe&#10;RAt47POQ/E55aA4q3HOMckDcx9FzIFZ0+vkE79VoCY1VTaM3WARLotdRTFq8+TK/L4b2HJ2P6zs9&#10;Pm8WGj5v8zqIFZai90fJ0MGtcn5E77dxV2qMHqkfTXXAMxbYWM7qXcfney++5y8b+HxtQ17+scW8&#10;vKhhXxd0eM10ve/oiff8NL09SdrK2z9N8Bw2XefxHIuA076pXsTgGsv8rovzuy9WnfzcIvdNF5ry&#10;dprmi/pLfjfG8Ov98/Pp+iN+x9qczzEU9/NLlHcWGvKsLX/sOf8v7vl5cWmarvLluvJI9HKMEQCx&#10;YvJeI14/MSokAmHHpO7nBp4JG61dK582mDEbbTTx37Bm1YqoYOnSPWIwZuXqBRc1bdsqV+Si4h9z&#10;seyc/jawFRXg6KZ+bJU+luZr4tShunquLMQqbbfJFeurXGGbCFTF/CHRQnZCDgD8ZEaOP1azix4X&#10;e+Tjj+t6h0UKZzFELCZZPzEXtr47xQWtaMmMltGYIywmLb9hlbZfpCAcPbliuflv58rj15MW9L78&#10;Xap74cawzVi6/tobuPdOz8/Sr6W6UeBM2cYc2jQ/y/ZcrwwSaUMB+2gwjMaFk/LzLIYIXygLR7Ju&#10;FdX75edTBP2328D7I0bOrM7lvmNSP/NxMhw3TfXKzVHGjJEZV73C51H+iAaz46r04SteP2I0zQSy&#10;FsuYKQhkAVNtRX4pRUtetNpajWY2RCArGhC2SHVr34VpvgIbG+freut8ba9r1R16YWGzfG5XpL/2&#10;2jFvyXSJFRO3We/e+0MSVISlbJWfa1vmeyZ69FwiWzpx5fx82my959PlsoURRNkqGhCjR+35Tfeq&#10;GE0zgSwAAAAABsFk7wAAAAAMgkAWAAAAAIMgkAUAAADAIAhkAQAAADAIAlkAAAAADIJAFgAAAACD&#10;IJAFAAAAwCAIZAEAAAAwCAJZAAAAAAyCQBYAAAAAgyCQBQAAAMAgCGQBAAAAMAgCWQAAAAAMgkAW&#10;AAAAAIMgkAUAAADAIAhkAQAAADAIAlkAAAAADIJAFgAAAACDIJAFAAAAwCAIZAEAAAAwCAJZAAAA&#10;AAyCQBYAAAAAgyCQBQAAAMAgCGQBAAAAMAgCWQAAAAAMgkAWAAAAAIMgkAUAAADAIAhkAQAAADAI&#10;AlkAAAAADIJAFgAAAACDIJAFAAAAwCAIZAEAAAAwCAJZAAAAAAyCQBYAAAAAgyCQBQAAAMAgCGQB&#10;AAAAMAgCWQAAAAAMgkAWAAAAAIMgkAUAAADAIAhkAQAAADAIAlkAAAAADIJAFgAAAACDIJAFAAAA&#10;wCAIZAEAAAAwCAJZAAAAAAyCQBYAAAAAgyCQBQAAAMAgCGQBAAAAMAgCWQAAAAAMgkAWAAAAAIMg&#10;kAUAAADAIAhkAQAAADAIAlkAAAAADIJAFgAAAACDIJAFAAAAwCAIZAEAAAAwCAJZAAAAAAyCQBYA&#10;AAAAgyCQBQAAAMAgCGQBAAAAMAgCWQAAAAAMgkAWAAAAAIMgkAUAAADAIAhkAQAAADAIAlkAAAAA&#10;DIJAFgAAAACDIJAFAAAAwCAIZAEAAAAwCP9PgAEAZdn4aCUkk+AAAAAASUVORK5CYIJQSwMEFAAG&#10;AAgAAAAhAFOXL1jhAAAACgEAAA8AAABkcnMvZG93bnJldi54bWxMj8FKw0AQhu+C77CM4K3djU2K&#10;jdmUUtRTEWwF8bZNpklodjZkt0n69o4ne5thPv75/mw92VYM2PvGkYZorkAgFa5sqNLwdXibPYPw&#10;wVBpWkeo4Yoe1vn9XWbS0o30icM+VIJDyKdGQx1Cl0rpixqt8XPXIfHt5HprAq99JcvejBxuW/mk&#10;1FJa0xB/qE2H2xqL8/5iNbyPZtwsotdhdz5trz+H5ON7F6HWjw/T5gVEwCn8w/Cnz+qQs9PRXaj0&#10;otUwi1XCKA/RagmCiUW8ikEcNSSJApln8rZC/g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Wzl9ZVgMAAM8HAAAOAAAAAAAAAAAAAAAAADoCAABkcnMvZTJvRG9j&#10;LnhtbFBLAQItAAoAAAAAAAAAIQDAVI5ztzUAALc1AAAUAAAAAAAAAAAAAAAAALwFAABkcnMvbWVk&#10;aWEvaW1hZ2UxLnBuZ1BLAQItABQABgAIAAAAIQBTly9Y4QAAAAoBAAAPAAAAAAAAAAAAAAAAAKU7&#10;AABkcnMvZG93bnJldi54bWxQSwECLQAUAAYACAAAACEAqiYOvrwAAAAhAQAAGQAAAAAAAAAAAAAA&#10;AACzPAAAZHJzL19yZWxzL2Uyb0RvYy54bWwucmVsc1BLBQYAAAAABgAGAHwBAACm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" o:spid="_x0000_s1028" type="#_x0000_t75" alt="Bundeskanzleramt - Startseite" style="position:absolute;top:2476;width:12807;height:2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2LyQAAAOMAAAAPAAAAZHJzL2Rvd25yZXYueG1sRE/NasJA&#10;EL4XfIdlhF6kbkxSlegqUlrag5faQvE2ZMckJDsbdteYvn23UOhxvv/Z7kfTiYGcbywrWMwTEMSl&#10;1Q1XCj4/Xh7WIHxA1thZJgXf5GG/m9xtsdD2xu80nEIlYgj7AhXUIfSFlL6syaCf2544chfrDIZ4&#10;ukpqh7cYbjqZJslSGmw4NtTY01NNZXu6GgV9d5xl7ev5yz7n2lyH1iVutlLqfjoeNiACjeFf/Od+&#10;03H+Os0fl2meZfD7UwRA7n4AAAD//wMAUEsBAi0AFAAGAAgAAAAhANvh9svuAAAAhQEAABMAAAAA&#10;AAAAAAAAAAAAAAAAAFtDb250ZW50X1R5cGVzXS54bWxQSwECLQAUAAYACAAAACEAWvQsW78AAAAV&#10;AQAACwAAAAAAAAAAAAAAAAAfAQAAX3JlbHMvLnJlbHNQSwECLQAUAAYACAAAACEAhgiti8kAAADj&#10;AAAADwAAAAAAAAAAAAAAAAAHAgAAZHJzL2Rvd25yZXYueG1sUEsFBgAAAAADAAMAtwAAAP0CAAAA&#10;AA==&#10;">
                <v:imagedata r:id="rId2" o:title="Bundeskanzleramt - Startsei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1714;width:23044;height:4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+e5xQAAAOMAAAAPAAAAZHJzL2Rvd25yZXYueG1sRE9LT8Mw&#10;DL4j8R8iI3FjSUFA6ZZNEw9pBy4b5W41XlPROFVj1u7fEyQkjv7eXm3m0KsTjamLbKFYGFDETXQd&#10;txbqj7ebElQSZId9ZLJwpgSb9eXFCisXJ97T6SCtyiGcKrTgRYZK69R4CpgWcSDO3DGOASWfY6vd&#10;iFMOD72+NeZBB+w4N3gc6NlT83X4DhZE3LY4168h7T7n95fJm+Yea2uvr+btEpTQLP/iP/fO5fnm&#10;qSjvSmMe4fenDIBe/wAAAP//AwBQSwECLQAUAAYACAAAACEA2+H2y+4AAACFAQAAEwAAAAAAAAAA&#10;AAAAAAAAAAAAW0NvbnRlbnRfVHlwZXNdLnhtbFBLAQItABQABgAIAAAAIQBa9CxbvwAAABUBAAAL&#10;AAAAAAAAAAAAAAAAAB8BAABfcmVscy8ucmVsc1BLAQItABQABgAIAAAAIQD02+e5xQAAAOMAAAAP&#10;AAAAAAAAAAAAAAAAAAcCAABkcnMvZG93bnJldi54bWxQSwUGAAAAAAMAAwC3AAAA+QIAAAAA&#10;" filled="f" stroked="f">
                <v:textbox style="mso-fit-shape-to-text:t">
                  <w:txbxContent>
                    <w:p w14:paraId="25FAC367" w14:textId="7551C5AC" w:rsidR="00F20C53" w:rsidRPr="00B96577" w:rsidRDefault="00F20C53" w:rsidP="00F20C53">
                      <w:pPr>
                        <w:rPr>
                          <w:b/>
                          <w:bCs/>
                          <w:color w:val="003D84" w:themeColor="text1"/>
                          <w:sz w:val="14"/>
                          <w:szCs w:val="18"/>
                        </w:rPr>
                      </w:pPr>
                      <w:r w:rsidRPr="00B96577">
                        <w:rPr>
                          <w:b/>
                          <w:bCs/>
                          <w:color w:val="003D84" w:themeColor="text1"/>
                          <w:sz w:val="14"/>
                          <w:szCs w:val="18"/>
                        </w:rPr>
                        <w:t xml:space="preserve">Im Auftrag </w:t>
                      </w:r>
                      <w:r w:rsidR="00102859">
                        <w:rPr>
                          <w:b/>
                          <w:bCs/>
                          <w:color w:val="003D84" w:themeColor="text1"/>
                          <w:sz w:val="14"/>
                          <w:szCs w:val="18"/>
                        </w:rPr>
                        <w:t>des</w:t>
                      </w:r>
                    </w:p>
                  </w:txbxContent>
                </v:textbox>
              </v:shape>
              <w10:wrap type="through"/>
            </v:group>
          </w:pict>
        </mc:Fallback>
      </mc:AlternateContent>
    </w:r>
    <w:r w:rsidR="00AC603D">
      <w:rPr>
        <w:noProof/>
      </w:rPr>
      <w:drawing>
        <wp:anchor distT="0" distB="0" distL="114300" distR="114300" simplePos="0" relativeHeight="251665408" behindDoc="1" locked="0" layoutInCell="1" allowOverlap="1" wp14:anchorId="298AD0FC" wp14:editId="0A53E913">
          <wp:simplePos x="0" y="0"/>
          <wp:positionH relativeFrom="column">
            <wp:posOffset>4964163</wp:posOffset>
          </wp:positionH>
          <wp:positionV relativeFrom="paragraph">
            <wp:posOffset>48260</wp:posOffset>
          </wp:positionV>
          <wp:extent cx="1266614" cy="335781"/>
          <wp:effectExtent l="0" t="0" r="3810" b="0"/>
          <wp:wrapNone/>
          <wp:docPr id="2023871475" name="Grafik 4" descr="Ein Bild, das Schrift, Grafiken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07155" name="Grafik 4" descr="Ein Bild, das Schrift, Grafiken, Screenshot, Grafikdesign enthält.&#10;&#10;KI-generierte Inhalte können fehlerhaft sein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614" cy="3357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3D69B" w14:textId="77777777" w:rsidR="0060627A" w:rsidRDefault="0060627A" w:rsidP="00146CE7">
      <w:pPr>
        <w:spacing w:after="0" w:line="240" w:lineRule="auto"/>
      </w:pPr>
      <w:r>
        <w:separator/>
      </w:r>
    </w:p>
  </w:footnote>
  <w:footnote w:type="continuationSeparator" w:id="0">
    <w:p w14:paraId="1E0F11D2" w14:textId="77777777" w:rsidR="0060627A" w:rsidRDefault="0060627A" w:rsidP="00146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B8E3" w14:textId="77777777" w:rsidR="00125430" w:rsidRDefault="0012543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6238C" w14:textId="75ACD115" w:rsidR="00146CE7" w:rsidRDefault="00146CE7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FBCA6C" wp14:editId="01DE0ABE">
          <wp:simplePos x="0" y="0"/>
          <wp:positionH relativeFrom="column">
            <wp:posOffset>4918677</wp:posOffset>
          </wp:positionH>
          <wp:positionV relativeFrom="paragraph">
            <wp:posOffset>-165100</wp:posOffset>
          </wp:positionV>
          <wp:extent cx="1320165" cy="382905"/>
          <wp:effectExtent l="0" t="0" r="0" b="0"/>
          <wp:wrapNone/>
          <wp:docPr id="1271532034" name="Grafik 1" descr="Ein Bild, das Schrift, Grafiken, Logo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532034" name="Grafik 1" descr="Ein Bild, das Schrift, Grafiken, Logo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382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F834" w14:textId="3C752FF4" w:rsidR="004A6DEC" w:rsidRDefault="0047748D">
    <w:pPr>
      <w:pStyle w:val="Kopfzeile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50DD323" wp14:editId="1B1AA750">
          <wp:simplePos x="0" y="0"/>
          <wp:positionH relativeFrom="column">
            <wp:posOffset>4962890</wp:posOffset>
          </wp:positionH>
          <wp:positionV relativeFrom="paragraph">
            <wp:posOffset>-96520</wp:posOffset>
          </wp:positionV>
          <wp:extent cx="1177925" cy="382905"/>
          <wp:effectExtent l="0" t="0" r="3175" b="0"/>
          <wp:wrapNone/>
          <wp:docPr id="387056379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056379" name="Grafik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92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6DEC">
      <w:rPr>
        <w:noProof/>
      </w:rPr>
      <w:drawing>
        <wp:anchor distT="0" distB="0" distL="114300" distR="114300" simplePos="0" relativeHeight="251663360" behindDoc="1" locked="0" layoutInCell="1" allowOverlap="1" wp14:anchorId="1F190EEA" wp14:editId="5CA2A48C">
          <wp:simplePos x="0" y="0"/>
          <wp:positionH relativeFrom="column">
            <wp:posOffset>-524510</wp:posOffset>
          </wp:positionH>
          <wp:positionV relativeFrom="paragraph">
            <wp:posOffset>-183515</wp:posOffset>
          </wp:positionV>
          <wp:extent cx="1816735" cy="460375"/>
          <wp:effectExtent l="0" t="0" r="0" b="0"/>
          <wp:wrapNone/>
          <wp:docPr id="128327890" name="Grafik 3" descr="Ein Bild, das Schrift, Text, Grafike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576520" name="Grafik 3" descr="Ein Bild, das Schrift, Text, Grafiken, Screenshot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735" cy="46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C790B"/>
    <w:multiLevelType w:val="hybridMultilevel"/>
    <w:tmpl w:val="DCA400A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127D7"/>
    <w:multiLevelType w:val="hybridMultilevel"/>
    <w:tmpl w:val="AC70B78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AD1D6C"/>
    <w:multiLevelType w:val="hybridMultilevel"/>
    <w:tmpl w:val="2EAA812C"/>
    <w:lvl w:ilvl="0" w:tplc="BA027FAA">
      <w:start w:val="1"/>
      <w:numFmt w:val="bullet"/>
      <w:lvlText w:val=""/>
      <w:lvlJc w:val="left"/>
      <w:pPr>
        <w:ind w:left="36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D22F61"/>
    <w:multiLevelType w:val="hybridMultilevel"/>
    <w:tmpl w:val="25FA61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0B52C0"/>
    <w:multiLevelType w:val="hybridMultilevel"/>
    <w:tmpl w:val="3EC205BE"/>
    <w:lvl w:ilvl="0" w:tplc="0409000B">
      <w:start w:val="1"/>
      <w:numFmt w:val="bullet"/>
      <w:pStyle w:val="Listenabsatz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0102BB"/>
    <w:multiLevelType w:val="hybridMultilevel"/>
    <w:tmpl w:val="71565A2E"/>
    <w:lvl w:ilvl="0" w:tplc="22DE2712">
      <w:start w:val="1"/>
      <w:numFmt w:val="decimal"/>
      <w:pStyle w:val="berschrift1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E7007"/>
    <w:multiLevelType w:val="hybridMultilevel"/>
    <w:tmpl w:val="1A126D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3E5AEC"/>
    <w:multiLevelType w:val="hybridMultilevel"/>
    <w:tmpl w:val="411E98D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EC0DE4"/>
    <w:multiLevelType w:val="hybridMultilevel"/>
    <w:tmpl w:val="9CA2A1D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B80B3E"/>
    <w:multiLevelType w:val="hybridMultilevel"/>
    <w:tmpl w:val="7180D79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D444B42"/>
    <w:multiLevelType w:val="hybridMultilevel"/>
    <w:tmpl w:val="0062E60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BD5128"/>
    <w:multiLevelType w:val="multilevel"/>
    <w:tmpl w:val="7B8636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2F2216E"/>
    <w:multiLevelType w:val="multilevel"/>
    <w:tmpl w:val="4C1883C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34E7AB5"/>
    <w:multiLevelType w:val="hybridMultilevel"/>
    <w:tmpl w:val="9AC02B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F877B5"/>
    <w:multiLevelType w:val="hybridMultilevel"/>
    <w:tmpl w:val="835CDA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FE44B5"/>
    <w:multiLevelType w:val="hybridMultilevel"/>
    <w:tmpl w:val="DF16D42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F030FA"/>
    <w:multiLevelType w:val="hybridMultilevel"/>
    <w:tmpl w:val="45AC4D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184222"/>
    <w:multiLevelType w:val="hybridMultilevel"/>
    <w:tmpl w:val="3228738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5606607">
    <w:abstractNumId w:val="5"/>
  </w:num>
  <w:num w:numId="2" w16cid:durableId="1335104829">
    <w:abstractNumId w:val="16"/>
  </w:num>
  <w:num w:numId="3" w16cid:durableId="877930182">
    <w:abstractNumId w:val="4"/>
  </w:num>
  <w:num w:numId="4" w16cid:durableId="428159955">
    <w:abstractNumId w:val="11"/>
  </w:num>
  <w:num w:numId="5" w16cid:durableId="959991040">
    <w:abstractNumId w:val="12"/>
  </w:num>
  <w:num w:numId="6" w16cid:durableId="1595892467">
    <w:abstractNumId w:val="13"/>
  </w:num>
  <w:num w:numId="7" w16cid:durableId="170950618">
    <w:abstractNumId w:val="6"/>
  </w:num>
  <w:num w:numId="8" w16cid:durableId="750196584">
    <w:abstractNumId w:val="1"/>
  </w:num>
  <w:num w:numId="9" w16cid:durableId="102964908">
    <w:abstractNumId w:val="8"/>
  </w:num>
  <w:num w:numId="10" w16cid:durableId="1726224384">
    <w:abstractNumId w:val="7"/>
  </w:num>
  <w:num w:numId="11" w16cid:durableId="1348366663">
    <w:abstractNumId w:val="3"/>
  </w:num>
  <w:num w:numId="12" w16cid:durableId="1374765130">
    <w:abstractNumId w:val="0"/>
  </w:num>
  <w:num w:numId="13" w16cid:durableId="498270572">
    <w:abstractNumId w:val="15"/>
  </w:num>
  <w:num w:numId="14" w16cid:durableId="1612928801">
    <w:abstractNumId w:val="10"/>
  </w:num>
  <w:num w:numId="15" w16cid:durableId="208760253">
    <w:abstractNumId w:val="9"/>
  </w:num>
  <w:num w:numId="16" w16cid:durableId="1002397321">
    <w:abstractNumId w:val="17"/>
  </w:num>
  <w:num w:numId="17" w16cid:durableId="643243207">
    <w:abstractNumId w:val="14"/>
  </w:num>
  <w:num w:numId="18" w16cid:durableId="1656490124">
    <w:abstractNumId w:val="2"/>
  </w:num>
  <w:num w:numId="19" w16cid:durableId="1537693226">
    <w:abstractNumId w:val="4"/>
  </w:num>
  <w:num w:numId="20" w16cid:durableId="1811173444">
    <w:abstractNumId w:val="4"/>
  </w:num>
  <w:num w:numId="21" w16cid:durableId="610745096">
    <w:abstractNumId w:val="4"/>
  </w:num>
  <w:num w:numId="22" w16cid:durableId="1747342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E7"/>
    <w:rsid w:val="00006705"/>
    <w:rsid w:val="00010E3C"/>
    <w:rsid w:val="00036424"/>
    <w:rsid w:val="000615E9"/>
    <w:rsid w:val="00084324"/>
    <w:rsid w:val="000B34D4"/>
    <w:rsid w:val="00102859"/>
    <w:rsid w:val="00125430"/>
    <w:rsid w:val="0012655F"/>
    <w:rsid w:val="00146CE7"/>
    <w:rsid w:val="00153F6A"/>
    <w:rsid w:val="00154112"/>
    <w:rsid w:val="001776C4"/>
    <w:rsid w:val="00186896"/>
    <w:rsid w:val="001E635A"/>
    <w:rsid w:val="0024398A"/>
    <w:rsid w:val="002F27A3"/>
    <w:rsid w:val="00312DD7"/>
    <w:rsid w:val="003627E3"/>
    <w:rsid w:val="003800FE"/>
    <w:rsid w:val="00395003"/>
    <w:rsid w:val="00425CAA"/>
    <w:rsid w:val="00457A29"/>
    <w:rsid w:val="0047748D"/>
    <w:rsid w:val="004A6DEC"/>
    <w:rsid w:val="00507FFA"/>
    <w:rsid w:val="00525A61"/>
    <w:rsid w:val="00565446"/>
    <w:rsid w:val="005A7418"/>
    <w:rsid w:val="0060627A"/>
    <w:rsid w:val="00663E4E"/>
    <w:rsid w:val="006A18BB"/>
    <w:rsid w:val="006C0258"/>
    <w:rsid w:val="006C41EA"/>
    <w:rsid w:val="006E25B2"/>
    <w:rsid w:val="006E416C"/>
    <w:rsid w:val="006F2E1D"/>
    <w:rsid w:val="007C2FA1"/>
    <w:rsid w:val="007F4CEE"/>
    <w:rsid w:val="008211E8"/>
    <w:rsid w:val="00836AF5"/>
    <w:rsid w:val="00857ABA"/>
    <w:rsid w:val="00866129"/>
    <w:rsid w:val="0087698D"/>
    <w:rsid w:val="0088287E"/>
    <w:rsid w:val="0088500E"/>
    <w:rsid w:val="008A205F"/>
    <w:rsid w:val="008B6935"/>
    <w:rsid w:val="00975A2A"/>
    <w:rsid w:val="0098674D"/>
    <w:rsid w:val="009A4B57"/>
    <w:rsid w:val="009B7813"/>
    <w:rsid w:val="009C088D"/>
    <w:rsid w:val="009C729B"/>
    <w:rsid w:val="00A22D42"/>
    <w:rsid w:val="00A22D7C"/>
    <w:rsid w:val="00A50EDF"/>
    <w:rsid w:val="00A852D3"/>
    <w:rsid w:val="00AC603D"/>
    <w:rsid w:val="00AD50DB"/>
    <w:rsid w:val="00AE6D26"/>
    <w:rsid w:val="00B073C4"/>
    <w:rsid w:val="00BA0864"/>
    <w:rsid w:val="00BB599D"/>
    <w:rsid w:val="00BE552B"/>
    <w:rsid w:val="00C004B4"/>
    <w:rsid w:val="00C0301C"/>
    <w:rsid w:val="00C0448A"/>
    <w:rsid w:val="00C06F9A"/>
    <w:rsid w:val="00D02E6D"/>
    <w:rsid w:val="00D66A7D"/>
    <w:rsid w:val="00DA0F1E"/>
    <w:rsid w:val="00DB57CB"/>
    <w:rsid w:val="00E40C65"/>
    <w:rsid w:val="00E70140"/>
    <w:rsid w:val="00E70D57"/>
    <w:rsid w:val="00EB10BD"/>
    <w:rsid w:val="00ED5881"/>
    <w:rsid w:val="00EE6805"/>
    <w:rsid w:val="00F20C53"/>
    <w:rsid w:val="00F54560"/>
    <w:rsid w:val="00F800DC"/>
    <w:rsid w:val="00FA4720"/>
    <w:rsid w:val="00FB4E28"/>
    <w:rsid w:val="00FB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E2A61"/>
  <w15:chartTrackingRefBased/>
  <w15:docId w15:val="{35564092-F47D-954F-8967-3D204493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6DEC"/>
    <w:pPr>
      <w:spacing w:after="240" w:line="300" w:lineRule="exact"/>
    </w:pPr>
    <w:rPr>
      <w:rFonts w:ascii="Atkinson Hyperlegible Next Ligh" w:hAnsi="Atkinson Hyperlegible Next Ligh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6DEC"/>
    <w:pPr>
      <w:keepNext/>
      <w:keepLines/>
      <w:numPr>
        <w:numId w:val="1"/>
      </w:numPr>
      <w:tabs>
        <w:tab w:val="left" w:pos="426"/>
      </w:tabs>
      <w:spacing w:after="80" w:line="520" w:lineRule="exact"/>
      <w:ind w:left="142" w:hanging="142"/>
      <w:outlineLvl w:val="0"/>
    </w:pPr>
    <w:rPr>
      <w:rFonts w:ascii="Atkinson Hyperlegible Next Medi" w:eastAsiaTheme="majorEastAsia" w:hAnsi="Atkinson Hyperlegible Next Medi" w:cstheme="majorBidi"/>
      <w:color w:val="003D84"/>
      <w:sz w:val="4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A6DEC"/>
    <w:pPr>
      <w:keepNext/>
      <w:keepLines/>
      <w:spacing w:after="80" w:line="320" w:lineRule="exact"/>
      <w:outlineLvl w:val="1"/>
    </w:pPr>
    <w:rPr>
      <w:rFonts w:ascii="Atkinson Hyperlegible Next Medi" w:eastAsiaTheme="majorEastAsia" w:hAnsi="Atkinson Hyperlegible Next Medi" w:cstheme="majorBidi"/>
      <w:color w:val="003D84"/>
      <w:sz w:val="26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E416C"/>
    <w:pPr>
      <w:keepNext/>
      <w:keepLines/>
      <w:spacing w:after="80"/>
      <w:outlineLvl w:val="2"/>
    </w:pPr>
    <w:rPr>
      <w:rFonts w:ascii="Atkinson Hyperlegible Next Semi" w:eastAsiaTheme="majorEastAsia" w:hAnsi="Atkinson Hyperlegible Next Semi" w:cstheme="majorBidi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6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4877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6CE7"/>
    <w:pPr>
      <w:keepNext/>
      <w:keepLines/>
      <w:spacing w:before="80" w:after="40"/>
      <w:outlineLvl w:val="4"/>
    </w:pPr>
    <w:rPr>
      <w:rFonts w:eastAsiaTheme="majorEastAsia" w:cstheme="majorBidi"/>
      <w:color w:val="36487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6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879FF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6CE7"/>
    <w:pPr>
      <w:keepNext/>
      <w:keepLines/>
      <w:spacing w:before="40" w:after="0"/>
      <w:outlineLvl w:val="6"/>
    </w:pPr>
    <w:rPr>
      <w:rFonts w:eastAsiaTheme="majorEastAsia" w:cstheme="majorBidi"/>
      <w:color w:val="0879FF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6CE7"/>
    <w:pPr>
      <w:keepNext/>
      <w:keepLines/>
      <w:spacing w:after="0"/>
      <w:outlineLvl w:val="7"/>
    </w:pPr>
    <w:rPr>
      <w:rFonts w:eastAsiaTheme="majorEastAsia" w:cstheme="majorBidi"/>
      <w:i/>
      <w:iCs/>
      <w:color w:val="0057BD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6CE7"/>
    <w:pPr>
      <w:keepNext/>
      <w:keepLines/>
      <w:spacing w:after="0"/>
      <w:outlineLvl w:val="8"/>
    </w:pPr>
    <w:rPr>
      <w:rFonts w:eastAsiaTheme="majorEastAsia" w:cstheme="majorBidi"/>
      <w:color w:val="0057BD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6DEC"/>
    <w:rPr>
      <w:rFonts w:ascii="Atkinson Hyperlegible Next Medi" w:eastAsiaTheme="majorEastAsia" w:hAnsi="Atkinson Hyperlegible Next Medi" w:cstheme="majorBidi"/>
      <w:color w:val="003D84"/>
      <w:sz w:val="42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6DEC"/>
    <w:rPr>
      <w:rFonts w:ascii="Atkinson Hyperlegible Next Medi" w:eastAsiaTheme="majorEastAsia" w:hAnsi="Atkinson Hyperlegible Next Medi" w:cstheme="majorBidi"/>
      <w:color w:val="003D84"/>
      <w:sz w:val="26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E416C"/>
    <w:rPr>
      <w:rFonts w:ascii="Atkinson Hyperlegible Next Semi" w:eastAsiaTheme="majorEastAsia" w:hAnsi="Atkinson Hyperlegible Next Semi" w:cstheme="majorBidi"/>
      <w:sz w:val="20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6CE7"/>
    <w:rPr>
      <w:rFonts w:eastAsiaTheme="majorEastAsia" w:cstheme="majorBidi"/>
      <w:i/>
      <w:iCs/>
      <w:color w:val="364877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6CE7"/>
    <w:rPr>
      <w:rFonts w:eastAsiaTheme="majorEastAsia" w:cstheme="majorBidi"/>
      <w:color w:val="36487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6CE7"/>
    <w:rPr>
      <w:rFonts w:eastAsiaTheme="majorEastAsia" w:cstheme="majorBidi"/>
      <w:i/>
      <w:iCs/>
      <w:color w:val="0879FF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6CE7"/>
    <w:rPr>
      <w:rFonts w:eastAsiaTheme="majorEastAsia" w:cstheme="majorBidi"/>
      <w:color w:val="0879FF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6CE7"/>
    <w:rPr>
      <w:rFonts w:eastAsiaTheme="majorEastAsia" w:cstheme="majorBidi"/>
      <w:i/>
      <w:iCs/>
      <w:color w:val="0057BD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6CE7"/>
    <w:rPr>
      <w:rFonts w:eastAsiaTheme="majorEastAsia" w:cstheme="majorBidi"/>
      <w:color w:val="0057BD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6DEC"/>
    <w:pPr>
      <w:spacing w:after="80" w:line="240" w:lineRule="auto"/>
      <w:contextualSpacing/>
    </w:pPr>
    <w:rPr>
      <w:rFonts w:ascii="Atkinson Hyperlegible Next Semi" w:eastAsiaTheme="majorEastAsia" w:hAnsi="Atkinson Hyperlegible Next Semi" w:cstheme="majorBidi"/>
      <w:color w:val="003D84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A6DEC"/>
    <w:rPr>
      <w:rFonts w:ascii="Atkinson Hyperlegible Next Semi" w:eastAsiaTheme="majorEastAsia" w:hAnsi="Atkinson Hyperlegible Next Semi" w:cstheme="majorBidi"/>
      <w:color w:val="003D84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6CE7"/>
    <w:pPr>
      <w:numPr>
        <w:ilvl w:val="1"/>
      </w:numPr>
    </w:pPr>
    <w:rPr>
      <w:rFonts w:eastAsiaTheme="majorEastAsia" w:cstheme="majorBidi"/>
      <w:color w:val="0879FF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6CE7"/>
    <w:rPr>
      <w:rFonts w:eastAsiaTheme="majorEastAsia" w:cstheme="majorBidi"/>
      <w:color w:val="0879FF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6CE7"/>
    <w:pPr>
      <w:spacing w:before="160"/>
      <w:jc w:val="center"/>
    </w:pPr>
    <w:rPr>
      <w:i/>
      <w:iCs/>
      <w:color w:val="0068E2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6CE7"/>
    <w:rPr>
      <w:i/>
      <w:iCs/>
      <w:color w:val="0068E2" w:themeColor="text1" w:themeTint="BF"/>
    </w:rPr>
  </w:style>
  <w:style w:type="paragraph" w:styleId="Listenabsatz">
    <w:name w:val="List Paragraph"/>
    <w:aliases w:val="aufzählung"/>
    <w:basedOn w:val="Standard"/>
    <w:uiPriority w:val="34"/>
    <w:qFormat/>
    <w:rsid w:val="006E416C"/>
    <w:pPr>
      <w:numPr>
        <w:numId w:val="3"/>
      </w:numPr>
      <w:spacing w:after="120"/>
    </w:pPr>
  </w:style>
  <w:style w:type="character" w:styleId="IntensiveHervorhebung">
    <w:name w:val="Intense Emphasis"/>
    <w:basedOn w:val="Absatz-Standardschriftart"/>
    <w:uiPriority w:val="21"/>
    <w:qFormat/>
    <w:rsid w:val="00146CE7"/>
    <w:rPr>
      <w:i/>
      <w:iCs/>
      <w:color w:val="364877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6CE7"/>
    <w:pPr>
      <w:pBdr>
        <w:top w:val="single" w:sz="4" w:space="10" w:color="364877" w:themeColor="accent1" w:themeShade="BF"/>
        <w:bottom w:val="single" w:sz="4" w:space="10" w:color="364877" w:themeColor="accent1" w:themeShade="BF"/>
      </w:pBdr>
      <w:spacing w:before="360" w:after="360"/>
      <w:ind w:left="864" w:right="864"/>
      <w:jc w:val="center"/>
    </w:pPr>
    <w:rPr>
      <w:i/>
      <w:iCs/>
      <w:color w:val="364877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6CE7"/>
    <w:rPr>
      <w:i/>
      <w:iCs/>
      <w:color w:val="364877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6CE7"/>
    <w:rPr>
      <w:b/>
      <w:bCs/>
      <w:smallCaps/>
      <w:color w:val="364877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46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6CE7"/>
  </w:style>
  <w:style w:type="paragraph" w:styleId="Fuzeile">
    <w:name w:val="footer"/>
    <w:basedOn w:val="Standard"/>
    <w:link w:val="FuzeileZchn"/>
    <w:uiPriority w:val="99"/>
    <w:unhideWhenUsed/>
    <w:rsid w:val="00146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6CE7"/>
  </w:style>
  <w:style w:type="table" w:styleId="Tabellenraster">
    <w:name w:val="Table Grid"/>
    <w:basedOn w:val="NormaleTabelle"/>
    <w:uiPriority w:val="39"/>
    <w:rsid w:val="00F5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ext">
    <w:name w:val="Tabellentext"/>
    <w:basedOn w:val="Standard"/>
    <w:qFormat/>
    <w:rsid w:val="00F54560"/>
    <w:pPr>
      <w:spacing w:after="0" w:line="260" w:lineRule="exact"/>
    </w:pPr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0615E9"/>
    <w:rPr>
      <w:rFonts w:ascii="Atkinson Hyperlegible Next Medi" w:hAnsi="Atkinson Hyperlegible Next Medi"/>
      <w:b/>
      <w:color w:val="003D8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5A2A"/>
    <w:rPr>
      <w:color w:val="605E5C"/>
      <w:shd w:val="clear" w:color="auto" w:fill="E1DFDD"/>
    </w:rPr>
  </w:style>
  <w:style w:type="character" w:styleId="Buchtitel">
    <w:name w:val="Book Title"/>
    <w:basedOn w:val="Absatz-Standardschriftart"/>
    <w:uiPriority w:val="33"/>
    <w:qFormat/>
    <w:rsid w:val="006E416C"/>
    <w:rPr>
      <w:b/>
      <w:bCs/>
      <w:i/>
      <w:iCs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B78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B7813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B7813"/>
    <w:rPr>
      <w:rFonts w:ascii="Atkinson Hyperlegible Next Ligh" w:hAnsi="Atkinson Hyperlegible Next Ligh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B781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B7813"/>
    <w:rPr>
      <w:rFonts w:ascii="Atkinson Hyperlegible Next Ligh" w:hAnsi="Atkinson Hyperlegible Next Ligh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aufZAQ_neu">
      <a:dk1>
        <a:srgbClr val="003D84"/>
      </a:dk1>
      <a:lt1>
        <a:srgbClr val="D9E3E8"/>
      </a:lt1>
      <a:dk2>
        <a:srgbClr val="BCCF00"/>
      </a:dk2>
      <a:lt2>
        <a:srgbClr val="5FB564"/>
      </a:lt2>
      <a:accent1>
        <a:srgbClr val="4961A0"/>
      </a:accent1>
      <a:accent2>
        <a:srgbClr val="CFDA5C"/>
      </a:accent2>
      <a:accent3>
        <a:srgbClr val="848EBE"/>
      </a:accent3>
      <a:accent4>
        <a:srgbClr val="DEE69B"/>
      </a:accent4>
      <a:accent5>
        <a:srgbClr val="EFF4F7"/>
      </a:accent5>
      <a:accent6>
        <a:srgbClr val="FFFFFF"/>
      </a:accent6>
      <a:hlink>
        <a:srgbClr val="003D84"/>
      </a:hlink>
      <a:folHlink>
        <a:srgbClr val="595959"/>
      </a:folHlink>
    </a:clrScheme>
    <a:fontScheme name="aufZAQ_schrift">
      <a:majorFont>
        <a:latin typeface="Atkinson Hyperlegible Next Medi"/>
        <a:ea typeface=""/>
        <a:cs typeface=""/>
      </a:majorFont>
      <a:minorFont>
        <a:latin typeface="Atkinson Hyperlegible Next Ligh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6d667d-6b62-47b5-be3c-5f739fd7e7ea" xsi:nil="true"/>
    <lcf76f155ced4ddcb4097134ff3c332f xmlns="b09208e0-c24c-4fd1-a231-231f51b5b1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985C16B358004E8143E547BFA454FF" ma:contentTypeVersion="12" ma:contentTypeDescription="Ein neues Dokument erstellen." ma:contentTypeScope="" ma:versionID="06f7f36457088cca430c5111d8403d88">
  <xsd:schema xmlns:xsd="http://www.w3.org/2001/XMLSchema" xmlns:xs="http://www.w3.org/2001/XMLSchema" xmlns:p="http://schemas.microsoft.com/office/2006/metadata/properties" xmlns:ns2="b09208e0-c24c-4fd1-a231-231f51b5b158" xmlns:ns3="276d667d-6b62-47b5-be3c-5f739fd7e7ea" targetNamespace="http://schemas.microsoft.com/office/2006/metadata/properties" ma:root="true" ma:fieldsID="b2a1c5dc000c6d80e782bf49b0b32105" ns2:_="" ns3:_="">
    <xsd:import namespace="b09208e0-c24c-4fd1-a231-231f51b5b158"/>
    <xsd:import namespace="276d667d-6b62-47b5-be3c-5f739fd7e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208e0-c24c-4fd1-a231-231f51b5b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6fda082-6cec-46fa-8d1b-c8dcc07bb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d667d-6b62-47b5-be3c-5f739fd7e7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de2730-de5b-49e2-8948-5aed8c65bf73}" ma:internalName="TaxCatchAll" ma:showField="CatchAllData" ma:web="276d667d-6b62-47b5-be3c-5f739fd7e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BB3983-01FD-4F26-95E2-D86C7C22F6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1237AB-D4F6-4F86-8108-E860550EEB55}">
  <ds:schemaRefs>
    <ds:schemaRef ds:uri="http://schemas.microsoft.com/office/2006/metadata/properties"/>
    <ds:schemaRef ds:uri="http://schemas.microsoft.com/office/infopath/2007/PartnerControls"/>
    <ds:schemaRef ds:uri="276d667d-6b62-47b5-be3c-5f739fd7e7ea"/>
    <ds:schemaRef ds:uri="b09208e0-c24c-4fd1-a231-231f51b5b158"/>
  </ds:schemaRefs>
</ds:datastoreItem>
</file>

<file path=customXml/itemProps3.xml><?xml version="1.0" encoding="utf-8"?>
<ds:datastoreItem xmlns:ds="http://schemas.openxmlformats.org/officeDocument/2006/customXml" ds:itemID="{B9728FA2-E775-4732-934A-778AA53CE5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F62707-DC18-4959-9CEC-CC73B3EDD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208e0-c24c-4fd1-a231-231f51b5b158"/>
    <ds:schemaRef ds:uri="276d667d-6b62-47b5-be3c-5f739fd7e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Luger</dc:creator>
  <cp:keywords/>
  <dc:description/>
  <cp:lastModifiedBy>Wolfgang Rauter</cp:lastModifiedBy>
  <cp:revision>44</cp:revision>
  <cp:lastPrinted>2026-04-23T10:56:00Z</cp:lastPrinted>
  <dcterms:created xsi:type="dcterms:W3CDTF">2025-07-16T13:46:00Z</dcterms:created>
  <dcterms:modified xsi:type="dcterms:W3CDTF">2026-08-20T08:55:00Z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0x01010050985C16B358004E8143E547BFA454FF</vt:lpwstr>
  </property>
  <property fmtid="{D5CDD505-2E9C-101B-9397-08002B2CF9AE}" pid="3" name="MediaServiceImageTags">
    <vt:lpwstr/>
  </property>
</Properties>
</file>